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4D" w:rsidRPr="00F5314D" w:rsidRDefault="00AE291A" w:rsidP="00F5314D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Załącznik nr 3</w:t>
      </w:r>
      <w:r w:rsidR="00F5314D">
        <w:rPr>
          <w:rFonts w:ascii="Verdana" w:eastAsia="Verdana" w:hAnsi="Verdana" w:cs="Verdana"/>
          <w:i/>
          <w:sz w:val="20"/>
          <w:szCs w:val="20"/>
        </w:rPr>
        <w:t xml:space="preserve"> do </w:t>
      </w:r>
      <w:r w:rsidR="00622FC7">
        <w:rPr>
          <w:rFonts w:ascii="Verdana" w:eastAsia="Verdana" w:hAnsi="Verdana" w:cs="Verdana"/>
          <w:i/>
          <w:sz w:val="20"/>
          <w:szCs w:val="20"/>
        </w:rPr>
        <w:t>Regulaminu przyznania środków finansowych na założenie własnej działalności gospodarczej oraz wsparcia pomostowego</w:t>
      </w:r>
    </w:p>
    <w:p w:rsidR="00053329" w:rsidRPr="005E71BD" w:rsidRDefault="00890871" w:rsidP="001B3AEF">
      <w:pPr>
        <w:pStyle w:val="Nagwek1"/>
        <w:spacing w:before="0" w:after="0"/>
        <w:jc w:val="center"/>
        <w:rPr>
          <w:rFonts w:ascii="Verdana" w:eastAsia="Verdana" w:hAnsi="Verdana" w:cs="Arial"/>
          <w:sz w:val="20"/>
          <w:szCs w:val="20"/>
        </w:rPr>
      </w:pPr>
      <w:r w:rsidRPr="005E71BD">
        <w:rPr>
          <w:rFonts w:ascii="Verdana" w:eastAsia="Verdana" w:hAnsi="Verdana" w:cs="Arial"/>
          <w:sz w:val="20"/>
          <w:szCs w:val="20"/>
        </w:rPr>
        <w:t xml:space="preserve">UMOWA O UDZIELENIE </w:t>
      </w:r>
    </w:p>
    <w:p w:rsidR="001B3AEF" w:rsidRPr="005E71BD" w:rsidRDefault="00890871" w:rsidP="00D45E8D">
      <w:pPr>
        <w:pStyle w:val="Nagwek1"/>
        <w:spacing w:before="0" w:after="0"/>
        <w:jc w:val="center"/>
        <w:rPr>
          <w:rFonts w:ascii="Verdana" w:eastAsia="Verdana" w:hAnsi="Verdana" w:cs="Arial"/>
          <w:smallCaps/>
          <w:sz w:val="20"/>
          <w:szCs w:val="20"/>
        </w:rPr>
      </w:pPr>
      <w:r w:rsidRPr="005E71BD">
        <w:rPr>
          <w:rFonts w:ascii="Verdana" w:eastAsia="Verdana" w:hAnsi="Verdana" w:cs="Arial"/>
          <w:smallCaps/>
          <w:sz w:val="20"/>
          <w:szCs w:val="20"/>
        </w:rPr>
        <w:t>WSPARCIA SZKOLENIOWEGO</w:t>
      </w:r>
    </w:p>
    <w:p w:rsidR="00D45E8D" w:rsidRPr="005E71BD" w:rsidRDefault="00D45E8D" w:rsidP="00D45E8D">
      <w:pPr>
        <w:rPr>
          <w:rFonts w:ascii="Verdana" w:hAnsi="Verdana"/>
          <w:sz w:val="20"/>
          <w:szCs w:val="20"/>
          <w:lang w:eastAsia="pl-PL"/>
        </w:rPr>
      </w:pPr>
    </w:p>
    <w:p w:rsidR="00D45E8D" w:rsidRPr="005E71BD" w:rsidRDefault="002A0F40" w:rsidP="00D45E8D">
      <w:pPr>
        <w:spacing w:before="0" w:after="0" w:line="240" w:lineRule="auto"/>
        <w:jc w:val="center"/>
        <w:rPr>
          <w:rFonts w:ascii="Verdana" w:eastAsia="Verdana" w:hAnsi="Verdana" w:cs="Arial"/>
          <w:b/>
          <w:sz w:val="20"/>
          <w:szCs w:val="20"/>
        </w:rPr>
      </w:pPr>
      <w:r w:rsidRPr="005E71BD">
        <w:rPr>
          <w:rFonts w:ascii="Verdana" w:eastAsia="Verdana" w:hAnsi="Verdana" w:cs="Arial"/>
          <w:b/>
          <w:sz w:val="20"/>
          <w:szCs w:val="20"/>
        </w:rPr>
        <w:t xml:space="preserve">w ramach projektu „Złap za STER!” </w:t>
      </w:r>
    </w:p>
    <w:p w:rsidR="00D45E8D" w:rsidRPr="005E71BD" w:rsidRDefault="00D45E8D" w:rsidP="00D45E8D">
      <w:pPr>
        <w:spacing w:before="0" w:after="0" w:line="240" w:lineRule="auto"/>
        <w:jc w:val="center"/>
        <w:rPr>
          <w:rFonts w:ascii="Verdana" w:eastAsia="Verdana" w:hAnsi="Verdana" w:cs="Arial"/>
          <w:b/>
          <w:sz w:val="20"/>
          <w:szCs w:val="20"/>
        </w:rPr>
      </w:pPr>
    </w:p>
    <w:p w:rsidR="00D45E8D" w:rsidRPr="005E71BD" w:rsidRDefault="00D45E8D" w:rsidP="00D45E8D">
      <w:pPr>
        <w:autoSpaceDE w:val="0"/>
        <w:autoSpaceDN w:val="0"/>
        <w:adjustRightInd w:val="0"/>
        <w:spacing w:before="0"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E71BD">
        <w:rPr>
          <w:rFonts w:ascii="Verdana" w:hAnsi="Verdana" w:cs="Arial"/>
          <w:b/>
          <w:sz w:val="20"/>
          <w:szCs w:val="20"/>
          <w:lang w:eastAsia="pl-PL"/>
        </w:rPr>
        <w:t>realizowanego w ramach P</w:t>
      </w:r>
      <w:r w:rsidRPr="005E71BD">
        <w:rPr>
          <w:rFonts w:ascii="Verdana" w:hAnsi="Verdana" w:cs="Arial"/>
          <w:b/>
          <w:bCs/>
          <w:sz w:val="20"/>
          <w:szCs w:val="20"/>
          <w:lang w:eastAsia="pl-PL"/>
        </w:rPr>
        <w:t>oddziałania 8.4.2 Adaptacja do zmian,</w:t>
      </w:r>
      <w:bookmarkStart w:id="0" w:name="_Hlk64543385"/>
      <w:r w:rsidRPr="005E71BD">
        <w:rPr>
          <w:rFonts w:ascii="Verdana" w:hAnsi="Verdana" w:cs="Arial"/>
          <w:b/>
          <w:sz w:val="20"/>
          <w:szCs w:val="20"/>
        </w:rPr>
        <w:t>Typ projektu                                 A: Opracowanie i wdrażanie kompleksowych programów typu outplacement</w:t>
      </w:r>
      <w:bookmarkEnd w:id="0"/>
      <w:r w:rsidRPr="005E71BD">
        <w:rPr>
          <w:rFonts w:ascii="Verdana" w:hAnsi="Verdana" w:cs="Arial"/>
          <w:b/>
          <w:bCs/>
          <w:sz w:val="20"/>
          <w:szCs w:val="20"/>
          <w:lang w:eastAsia="pl-PL"/>
        </w:rPr>
        <w:t xml:space="preserve">, </w:t>
      </w:r>
    </w:p>
    <w:p w:rsidR="00D45E8D" w:rsidRPr="005E71BD" w:rsidRDefault="00D45E8D" w:rsidP="00D45E8D">
      <w:pPr>
        <w:pStyle w:val="Tytu"/>
        <w:rPr>
          <w:rFonts w:ascii="Verdana" w:hAnsi="Verdana"/>
          <w:sz w:val="20"/>
          <w:szCs w:val="20"/>
          <w:u w:val="none"/>
        </w:rPr>
      </w:pPr>
      <w:r w:rsidRPr="005E71BD">
        <w:rPr>
          <w:rFonts w:ascii="Verdana" w:hAnsi="Verdana"/>
          <w:sz w:val="20"/>
          <w:szCs w:val="20"/>
          <w:u w:val="none"/>
        </w:rPr>
        <w:t>Regionalnego Programu Operacyjnego Województwa Małopolskiego 2014-2020</w:t>
      </w:r>
    </w:p>
    <w:p w:rsidR="00D45E8D" w:rsidRPr="005E71BD" w:rsidRDefault="00D45E8D" w:rsidP="00D45E8D">
      <w:pPr>
        <w:pStyle w:val="Tytu"/>
        <w:rPr>
          <w:rFonts w:ascii="Verdana" w:hAnsi="Verdana" w:cs="Calibri"/>
          <w:sz w:val="20"/>
          <w:szCs w:val="20"/>
        </w:rPr>
      </w:pPr>
    </w:p>
    <w:p w:rsidR="00D45E8D" w:rsidRPr="005E71BD" w:rsidRDefault="00D45E8D" w:rsidP="00D45E8D">
      <w:pPr>
        <w:pStyle w:val="Tytu"/>
        <w:jc w:val="left"/>
        <w:rPr>
          <w:rFonts w:ascii="Verdana" w:hAnsi="Verdana" w:cs="Calibri"/>
          <w:sz w:val="20"/>
          <w:szCs w:val="20"/>
          <w:u w:val="none"/>
        </w:rPr>
      </w:pPr>
      <w:r w:rsidRPr="005E71BD">
        <w:rPr>
          <w:rFonts w:ascii="Verdana" w:hAnsi="Verdana" w:cs="Calibri"/>
          <w:sz w:val="20"/>
          <w:szCs w:val="20"/>
          <w:u w:val="none"/>
        </w:rPr>
        <w:t xml:space="preserve">Nr umowy: </w:t>
      </w:r>
      <w:r w:rsidRPr="005E71BD">
        <w:rPr>
          <w:rFonts w:ascii="Verdana" w:hAnsi="Verdana" w:cs="Calibri"/>
          <w:b w:val="0"/>
          <w:sz w:val="20"/>
          <w:szCs w:val="20"/>
          <w:u w:val="none"/>
        </w:rPr>
        <w:t>………………….</w:t>
      </w:r>
      <w:r w:rsidRPr="005E71BD">
        <w:rPr>
          <w:rFonts w:ascii="Verdana" w:hAnsi="Verdana" w:cs="Calibri"/>
          <w:sz w:val="20"/>
          <w:szCs w:val="20"/>
          <w:u w:val="none"/>
        </w:rPr>
        <w:t>UWS/ZZS/K</w:t>
      </w:r>
    </w:p>
    <w:p w:rsidR="00D45E8D" w:rsidRPr="005E71BD" w:rsidRDefault="00D45E8D" w:rsidP="00D45E8D">
      <w:pPr>
        <w:pStyle w:val="Tytu"/>
        <w:spacing w:after="60"/>
        <w:rPr>
          <w:rFonts w:ascii="Verdana" w:hAnsi="Verdana" w:cs="Calibri"/>
          <w:b w:val="0"/>
          <w:sz w:val="20"/>
          <w:szCs w:val="20"/>
        </w:rPr>
      </w:pPr>
    </w:p>
    <w:p w:rsidR="00D45E8D" w:rsidRPr="005E71BD" w:rsidRDefault="00D45E8D" w:rsidP="00D45E8D">
      <w:pPr>
        <w:pStyle w:val="Tytu"/>
        <w:jc w:val="both"/>
        <w:rPr>
          <w:rFonts w:ascii="Verdana" w:hAnsi="Verdana"/>
          <w:b w:val="0"/>
          <w:sz w:val="20"/>
          <w:szCs w:val="20"/>
          <w:u w:val="none"/>
        </w:rPr>
      </w:pPr>
      <w:r w:rsidRPr="005E71BD">
        <w:rPr>
          <w:rFonts w:ascii="Verdana" w:hAnsi="Verdana"/>
          <w:b w:val="0"/>
          <w:sz w:val="20"/>
          <w:szCs w:val="20"/>
          <w:u w:val="none"/>
        </w:rPr>
        <w:t>Umowa o udzielenie wsparcia szkoleniowego przed założeniem działalności gospodarczej w ramach Projektu „Złap za STER!” realizowanego w ramach Regionalnego Programu Operacyjnego Województwa Małopolskiego 2014 – 2020 współfinansowanego ze środków Europejskiego Funduszu Społecznego,</w:t>
      </w:r>
    </w:p>
    <w:p w:rsidR="00890871" w:rsidRPr="005E71BD" w:rsidRDefault="00890871" w:rsidP="00D45E8D">
      <w:pPr>
        <w:widowControl w:val="0"/>
        <w:tabs>
          <w:tab w:val="left" w:pos="900"/>
        </w:tabs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  <w:lang w:eastAsia="ar-SA"/>
        </w:rPr>
      </w:pPr>
    </w:p>
    <w:p w:rsidR="006E6E4B" w:rsidRPr="005E71BD" w:rsidRDefault="002A0F40" w:rsidP="006E6E4B">
      <w:pPr>
        <w:widowControl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6E6E4B"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awarta w.................................. w dniu ….................. pomiędzy: </w:t>
      </w:r>
    </w:p>
    <w:p w:rsidR="006E6E4B" w:rsidRPr="005E71BD" w:rsidRDefault="006E6E4B" w:rsidP="006E6E4B">
      <w:pPr>
        <w:widowControl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10393" w:rsidRPr="00A10393" w:rsidRDefault="00A10393" w:rsidP="00A10393">
      <w:pPr>
        <w:shd w:val="clear" w:color="auto" w:fill="FFFFFF"/>
        <w:suppressAutoHyphens/>
        <w:spacing w:before="0" w:after="0" w:line="276" w:lineRule="auto"/>
        <w:rPr>
          <w:rFonts w:ascii="Verdana" w:eastAsia="Times New Roman" w:hAnsi="Verdana" w:cs="Arial"/>
          <w:color w:val="000000"/>
          <w:sz w:val="20"/>
          <w:szCs w:val="20"/>
          <w:lang w:val="x-none" w:eastAsia="x-none"/>
        </w:rPr>
      </w:pPr>
      <w:r w:rsidRPr="00A10393">
        <w:rPr>
          <w:rFonts w:ascii="Verdana" w:eastAsia="Times New Roman" w:hAnsi="Verdana" w:cs="Arial"/>
          <w:b/>
          <w:color w:val="000000"/>
          <w:sz w:val="20"/>
          <w:szCs w:val="20"/>
          <w:lang w:val="x-none" w:eastAsia="x-none"/>
        </w:rPr>
        <w:t>Fundacją Rozwoju Kompetencji i Przedsiębiorczości PROAKTYWNI</w:t>
      </w:r>
      <w:r w:rsidRPr="00A10393">
        <w:rPr>
          <w:rFonts w:ascii="Verdana" w:eastAsia="Times New Roman" w:hAnsi="Verdana" w:cs="Arial"/>
          <w:color w:val="000000"/>
          <w:sz w:val="20"/>
          <w:szCs w:val="20"/>
          <w:lang w:val="x-none" w:eastAsia="x-none"/>
        </w:rPr>
        <w:t xml:space="preserve"> z siedzibą w Krakowie, plac Gen. Władysława Sikorskiego 2, 31-115 Kraków, zarejestrowaną w Rejestrze Krajowego Rejestru Sądowego, prowadzonym przez Sąd Rejonowy, XI Wydział Gospodarczy Krajowego Rejestru Sądowego pod nr KRS: 0000562905, NIP: 945-218-49-25, REGON: 361763391;</w:t>
      </w:r>
    </w:p>
    <w:p w:rsidR="002A0F40" w:rsidRPr="005E71BD" w:rsidRDefault="00A10393" w:rsidP="00A10393">
      <w:pPr>
        <w:pStyle w:val="HTML-wstpniesformatowany"/>
        <w:spacing w:line="276" w:lineRule="auto"/>
        <w:jc w:val="both"/>
        <w:rPr>
          <w:rFonts w:ascii="Verdana" w:hAnsi="Verdana" w:cs="Arial"/>
          <w:color w:val="000000"/>
        </w:rPr>
      </w:pPr>
      <w:r w:rsidRPr="00A10393">
        <w:rPr>
          <w:rFonts w:ascii="Verdana" w:hAnsi="Verdana" w:cs="Arial"/>
          <w:color w:val="000000"/>
          <w:lang w:val="x-none" w:eastAsia="x-none"/>
        </w:rPr>
        <w:t xml:space="preserve">reprezentowaną przez </w:t>
      </w:r>
      <w:r w:rsidRPr="00A10393">
        <w:rPr>
          <w:rFonts w:ascii="Verdana" w:hAnsi="Verdana" w:cs="Arial"/>
          <w:b/>
          <w:color w:val="000000"/>
          <w:lang w:val="x-none" w:eastAsia="x-none"/>
        </w:rPr>
        <w:t>Magdalenę Drozdowską – Członka Zarządu</w:t>
      </w:r>
      <w:r w:rsidR="002A0F40" w:rsidRPr="00A10393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 w:rsidR="002A0F40" w:rsidRPr="005E71BD">
        <w:rPr>
          <w:rFonts w:ascii="Verdana" w:hAnsi="Verdana" w:cs="Arial"/>
          <w:color w:val="000000"/>
        </w:rPr>
        <w:t>zwany dalej</w:t>
      </w:r>
      <w:r w:rsidR="002A0F40" w:rsidRPr="005E71BD">
        <w:rPr>
          <w:rFonts w:ascii="Verdana" w:hAnsi="Verdana" w:cs="Arial"/>
          <w:b/>
          <w:color w:val="000000"/>
        </w:rPr>
        <w:t xml:space="preserve"> „</w:t>
      </w:r>
      <w:r w:rsidR="002A0F40" w:rsidRPr="00A10393">
        <w:rPr>
          <w:rFonts w:ascii="Verdana" w:hAnsi="Verdana" w:cs="Arial"/>
          <w:b/>
          <w:color w:val="000000"/>
          <w:highlight w:val="yellow"/>
        </w:rPr>
        <w:t>Beneficjentem (Realizatorem projektu</w:t>
      </w:r>
      <w:r w:rsidR="002A0F40" w:rsidRPr="005E71BD">
        <w:rPr>
          <w:rFonts w:ascii="Verdana" w:hAnsi="Verdana" w:cs="Arial"/>
          <w:b/>
          <w:color w:val="000000"/>
        </w:rPr>
        <w:t>)”</w:t>
      </w:r>
    </w:p>
    <w:p w:rsidR="002A0F40" w:rsidRPr="005E71BD" w:rsidRDefault="00053329" w:rsidP="002A0F40">
      <w:pPr>
        <w:shd w:val="clear" w:color="auto" w:fill="FFFFFF"/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>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6004"/>
      </w:tblGrid>
      <w:tr w:rsidR="00053329" w:rsidRPr="005E71BD" w:rsidTr="00053329">
        <w:trPr>
          <w:trHeight w:hRule="exact" w:val="510"/>
        </w:trPr>
        <w:tc>
          <w:tcPr>
            <w:tcW w:w="2977" w:type="dxa"/>
            <w:shd w:val="clear" w:color="auto" w:fill="D9D9D9" w:themeFill="background1" w:themeFillShade="D9"/>
          </w:tcPr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  <w:r w:rsidRPr="005E71BD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3329" w:rsidRPr="005E71BD" w:rsidTr="00053329">
        <w:trPr>
          <w:trHeight w:hRule="exact" w:val="491"/>
        </w:trPr>
        <w:tc>
          <w:tcPr>
            <w:tcW w:w="2977" w:type="dxa"/>
            <w:shd w:val="clear" w:color="auto" w:fill="D9D9D9" w:themeFill="background1" w:themeFillShade="D9"/>
          </w:tcPr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  <w:r w:rsidRPr="005E71BD">
              <w:rPr>
                <w:rFonts w:ascii="Verdana" w:hAnsi="Verdana" w:cs="Arial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3329" w:rsidRPr="005E71BD" w:rsidTr="00053329">
        <w:trPr>
          <w:trHeight w:hRule="exact" w:val="510"/>
        </w:trPr>
        <w:tc>
          <w:tcPr>
            <w:tcW w:w="2977" w:type="dxa"/>
            <w:shd w:val="clear" w:color="auto" w:fill="D9D9D9" w:themeFill="background1" w:themeFillShade="D9"/>
          </w:tcPr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  <w:r w:rsidRPr="005E71BD">
              <w:rPr>
                <w:rFonts w:ascii="Verdana" w:hAnsi="Verdana" w:cs="Arial"/>
                <w:sz w:val="20"/>
                <w:szCs w:val="20"/>
              </w:rPr>
              <w:t>Numer PESEL</w:t>
            </w:r>
          </w:p>
        </w:tc>
        <w:tc>
          <w:tcPr>
            <w:tcW w:w="6095" w:type="dxa"/>
          </w:tcPr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53329" w:rsidRPr="005E71BD" w:rsidRDefault="00053329" w:rsidP="00C874B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E6E4B" w:rsidRPr="005E71BD" w:rsidRDefault="006E6E4B" w:rsidP="006E6E4B">
      <w:pPr>
        <w:widowControl w:val="0"/>
        <w:tabs>
          <w:tab w:val="left" w:pos="1452"/>
        </w:tabs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zwanym dalej </w:t>
      </w:r>
      <w:r w:rsidR="00D45E8D" w:rsidRPr="005E71BD">
        <w:rPr>
          <w:rFonts w:ascii="Verdana" w:eastAsia="Times New Roman" w:hAnsi="Verdana" w:cs="Arial"/>
          <w:b/>
          <w:sz w:val="20"/>
          <w:szCs w:val="20"/>
          <w:lang w:eastAsia="pl-PL"/>
        </w:rPr>
        <w:t>Uczestnikiem</w:t>
      </w:r>
      <w:r w:rsidRPr="005E71B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Projektu.</w:t>
      </w:r>
    </w:p>
    <w:p w:rsidR="006E6E4B" w:rsidRPr="005E71BD" w:rsidRDefault="006E6E4B" w:rsidP="00382967">
      <w:pPr>
        <w:widowControl w:val="0"/>
        <w:tabs>
          <w:tab w:val="left" w:pos="180"/>
        </w:tabs>
        <w:spacing w:after="0" w:line="276" w:lineRule="auto"/>
        <w:jc w:val="center"/>
        <w:outlineLvl w:val="1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5E71BD">
        <w:rPr>
          <w:rFonts w:ascii="Verdana" w:hAnsi="Verdana" w:cs="Arial"/>
          <w:b/>
          <w:bCs/>
          <w:sz w:val="20"/>
          <w:szCs w:val="20"/>
          <w:lang w:eastAsia="pl-PL"/>
        </w:rPr>
        <w:t>§ 1</w:t>
      </w:r>
    </w:p>
    <w:p w:rsidR="00053329" w:rsidRPr="005E71BD" w:rsidRDefault="006E6E4B" w:rsidP="00382967">
      <w:pPr>
        <w:widowControl w:val="0"/>
        <w:spacing w:after="0" w:line="276" w:lineRule="auto"/>
        <w:jc w:val="center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  <w:t>Przedmiot umowy</w:t>
      </w:r>
    </w:p>
    <w:p w:rsidR="009F11EA" w:rsidRPr="005E71BD" w:rsidRDefault="009F11EA" w:rsidP="00A90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eastAsia="Verdana" w:hAnsi="Verdana" w:cs="Arial"/>
          <w:sz w:val="20"/>
          <w:szCs w:val="20"/>
        </w:rPr>
        <w:t xml:space="preserve">Przedmiotem niniejszej Umowy jest udzielenie Uczestnikowi projektu wsparcia w formie nieodpłatnych usług szkoleniowych świadczonych przed zarejestrowaniem działalności gospodarczej </w:t>
      </w:r>
      <w:r w:rsidR="00382967" w:rsidRPr="005E71BD">
        <w:rPr>
          <w:rFonts w:ascii="Verdana" w:hAnsi="Verdana" w:cs="Arial"/>
          <w:sz w:val="20"/>
          <w:szCs w:val="20"/>
        </w:rPr>
        <w:t>dotyczących zagadnień związanych z podejmowaniem i prowadzeniem działalności gospodarczej, współfinansowanych ze środków Unii Europejskiej w ramach Europejskiego Funduszu Społecznego.</w:t>
      </w:r>
    </w:p>
    <w:p w:rsidR="009F11EA" w:rsidRPr="005E71BD" w:rsidRDefault="009F11EA" w:rsidP="00A90F5A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before="0" w:after="0" w:line="276" w:lineRule="auto"/>
        <w:ind w:left="284" w:hanging="426"/>
        <w:textAlignment w:val="baseline"/>
        <w:rPr>
          <w:rFonts w:ascii="Verdana" w:hAnsi="Verdana" w:cs="Arial"/>
          <w:sz w:val="20"/>
          <w:szCs w:val="20"/>
        </w:rPr>
      </w:pPr>
      <w:r w:rsidRPr="005E71BD">
        <w:rPr>
          <w:rFonts w:ascii="Verdana" w:eastAsia="Verdana" w:hAnsi="Verdana" w:cs="Arial"/>
          <w:sz w:val="20"/>
          <w:szCs w:val="20"/>
        </w:rPr>
        <w:lastRenderedPageBreak/>
        <w:t>Uczestnik projektu uczestniczy w szkoleniu na zasadach i warunkach określonych w niniejszej Umowie.</w:t>
      </w:r>
    </w:p>
    <w:p w:rsidR="006E6E4B" w:rsidRPr="005E71BD" w:rsidRDefault="006E6E4B" w:rsidP="0038296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5E71BD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:rsidR="006E6E4B" w:rsidRPr="005E71BD" w:rsidRDefault="006E6E4B" w:rsidP="00382967">
      <w:pPr>
        <w:widowControl w:val="0"/>
        <w:spacing w:before="40" w:after="0" w:line="276" w:lineRule="auto"/>
        <w:jc w:val="center"/>
        <w:outlineLvl w:val="3"/>
        <w:rPr>
          <w:rFonts w:ascii="Verdana" w:eastAsia="Times New Roman" w:hAnsi="Verdana" w:cs="Arial"/>
          <w:b/>
          <w:iCs/>
          <w:color w:val="000000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b/>
          <w:iCs/>
          <w:color w:val="000000"/>
          <w:sz w:val="20"/>
          <w:szCs w:val="20"/>
          <w:lang w:eastAsia="pl-PL"/>
        </w:rPr>
        <w:t>Okres udzielania wsparcia</w:t>
      </w:r>
    </w:p>
    <w:p w:rsidR="006E6E4B" w:rsidRPr="005E71BD" w:rsidRDefault="006E6E4B" w:rsidP="00A90F5A">
      <w:pPr>
        <w:widowControl w:val="0"/>
        <w:numPr>
          <w:ilvl w:val="0"/>
          <w:numId w:val="5"/>
        </w:numPr>
        <w:spacing w:before="0" w:after="0" w:line="276" w:lineRule="auto"/>
        <w:ind w:left="357" w:hanging="357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Wsparcie szkoleniowe, świadczone przed zarejestrowaniem działalności gospodarczej, udzielane jest w terminie realizacji projektu „</w:t>
      </w:r>
      <w:r w:rsidR="009F11EA" w:rsidRPr="005E71BD">
        <w:rPr>
          <w:rFonts w:ascii="Verdana" w:eastAsia="Times New Roman" w:hAnsi="Verdana" w:cs="Arial"/>
          <w:sz w:val="20"/>
          <w:szCs w:val="20"/>
          <w:lang w:eastAsia="pl-PL"/>
        </w:rPr>
        <w:t>Złap za STER!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”, od dnia podpisania niniejszej umowy do czasu zakończenia </w:t>
      </w:r>
      <w:r w:rsidR="00D45E8D" w:rsidRPr="005E71BD">
        <w:rPr>
          <w:rFonts w:ascii="Verdana" w:eastAsia="Times New Roman" w:hAnsi="Verdana" w:cs="Arial"/>
          <w:sz w:val="20"/>
          <w:szCs w:val="20"/>
          <w:lang w:eastAsia="pl-PL"/>
        </w:rPr>
        <w:t>szkolenia przez Uczestnika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 Projektu. </w:t>
      </w:r>
    </w:p>
    <w:p w:rsidR="00382967" w:rsidRPr="005E71BD" w:rsidRDefault="00382967" w:rsidP="00A90F5A">
      <w:pPr>
        <w:pStyle w:val="Akapitzlist"/>
        <w:numPr>
          <w:ilvl w:val="0"/>
          <w:numId w:val="5"/>
        </w:numPr>
        <w:spacing w:before="0" w:after="0" w:line="240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Liczba godzin wsparcia szkoleniowego</w:t>
      </w:r>
      <w:r w:rsidR="00D45E8D" w:rsidRPr="005E71BD">
        <w:rPr>
          <w:rFonts w:ascii="Verdana" w:hAnsi="Verdana" w:cs="Arial"/>
          <w:sz w:val="20"/>
          <w:szCs w:val="20"/>
        </w:rPr>
        <w:t xml:space="preserve"> pod nazwą „Kurs</w:t>
      </w:r>
      <w:r w:rsidRPr="005E71BD">
        <w:rPr>
          <w:rFonts w:ascii="Verdana" w:hAnsi="Verdana" w:cs="Arial"/>
          <w:sz w:val="20"/>
          <w:szCs w:val="20"/>
        </w:rPr>
        <w:t xml:space="preserve"> przedsiębiorczości</w:t>
      </w:r>
      <w:r w:rsidR="00D45E8D" w:rsidRPr="005E71BD">
        <w:rPr>
          <w:rFonts w:ascii="Verdana" w:hAnsi="Verdana" w:cs="Arial"/>
          <w:sz w:val="20"/>
          <w:szCs w:val="20"/>
        </w:rPr>
        <w:t xml:space="preserve">” </w:t>
      </w:r>
      <w:r w:rsidRPr="005E71BD">
        <w:rPr>
          <w:rFonts w:ascii="Verdana" w:hAnsi="Verdana" w:cs="Arial"/>
          <w:b/>
          <w:sz w:val="20"/>
          <w:szCs w:val="20"/>
        </w:rPr>
        <w:t>wynosi 60</w:t>
      </w:r>
      <w:r w:rsidR="00D45E8D" w:rsidRPr="005E71BD">
        <w:rPr>
          <w:rFonts w:ascii="Verdana" w:hAnsi="Verdana" w:cs="Arial"/>
          <w:b/>
          <w:sz w:val="20"/>
          <w:szCs w:val="20"/>
        </w:rPr>
        <w:t xml:space="preserve"> godzin</w:t>
      </w:r>
      <w:r w:rsidRPr="005E71BD">
        <w:rPr>
          <w:rFonts w:ascii="Verdana" w:hAnsi="Verdana" w:cs="Arial"/>
          <w:b/>
          <w:sz w:val="20"/>
          <w:szCs w:val="20"/>
        </w:rPr>
        <w:t>.</w:t>
      </w:r>
    </w:p>
    <w:p w:rsidR="00382967" w:rsidRPr="005E71BD" w:rsidRDefault="00382967" w:rsidP="00A90F5A">
      <w:pPr>
        <w:numPr>
          <w:ilvl w:val="0"/>
          <w:numId w:val="5"/>
        </w:numPr>
        <w:spacing w:before="0" w:after="0" w:line="240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Liczba godzin wsparcia szkoleniowego w tym grupowego i indywidualnego z zakresu sporządzania biznesplanu </w:t>
      </w:r>
      <w:r w:rsidRPr="005E71BD">
        <w:rPr>
          <w:rFonts w:ascii="Verdana" w:hAnsi="Verdana" w:cs="Arial"/>
          <w:b/>
          <w:sz w:val="20"/>
          <w:szCs w:val="20"/>
        </w:rPr>
        <w:t xml:space="preserve">wynosi </w:t>
      </w:r>
      <w:r w:rsidR="00D45E8D" w:rsidRPr="005E71BD">
        <w:rPr>
          <w:rFonts w:ascii="Verdana" w:hAnsi="Verdana" w:cs="Arial"/>
          <w:b/>
          <w:sz w:val="20"/>
          <w:szCs w:val="20"/>
        </w:rPr>
        <w:t xml:space="preserve">łącznie </w:t>
      </w:r>
      <w:r w:rsidRPr="005E71BD">
        <w:rPr>
          <w:rFonts w:ascii="Verdana" w:hAnsi="Verdana" w:cs="Arial"/>
          <w:b/>
          <w:sz w:val="20"/>
          <w:szCs w:val="20"/>
        </w:rPr>
        <w:t>18</w:t>
      </w:r>
      <w:r w:rsidR="00D45E8D" w:rsidRPr="005E71BD">
        <w:rPr>
          <w:rFonts w:ascii="Verdana" w:hAnsi="Verdana" w:cs="Arial"/>
          <w:b/>
          <w:sz w:val="20"/>
          <w:szCs w:val="20"/>
        </w:rPr>
        <w:t xml:space="preserve"> godzin</w:t>
      </w:r>
      <w:r w:rsidR="00F26505" w:rsidRPr="005E71BD">
        <w:rPr>
          <w:rFonts w:ascii="Verdana" w:hAnsi="Verdana" w:cs="Arial"/>
          <w:b/>
          <w:sz w:val="20"/>
          <w:szCs w:val="20"/>
        </w:rPr>
        <w:t xml:space="preserve"> w tym szkolenie grupowe 12 godzina, szkolenie indywidualne 6 godzin</w:t>
      </w:r>
      <w:r w:rsidRPr="005E71BD">
        <w:rPr>
          <w:rFonts w:ascii="Verdana" w:hAnsi="Verdana" w:cs="Arial"/>
          <w:b/>
          <w:sz w:val="20"/>
          <w:szCs w:val="20"/>
        </w:rPr>
        <w:t>.</w:t>
      </w:r>
    </w:p>
    <w:p w:rsidR="006E6E4B" w:rsidRPr="005E71BD" w:rsidRDefault="006E6E4B" w:rsidP="00A90F5A">
      <w:pPr>
        <w:widowControl w:val="0"/>
        <w:numPr>
          <w:ilvl w:val="0"/>
          <w:numId w:val="5"/>
        </w:numPr>
        <w:spacing w:before="0" w:after="0" w:line="276" w:lineRule="auto"/>
        <w:ind w:left="357" w:hanging="357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Umowa przestaje obowiązywać w chwili zaprzestania udziału w Projek</w:t>
      </w:r>
      <w:r w:rsidR="00D45E8D" w:rsidRPr="005E71BD">
        <w:rPr>
          <w:rFonts w:ascii="Verdana" w:eastAsia="Times New Roman" w:hAnsi="Verdana" w:cs="Arial"/>
          <w:sz w:val="20"/>
          <w:szCs w:val="20"/>
          <w:lang w:eastAsia="pl-PL"/>
        </w:rPr>
        <w:t>cie przez Uczestnika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, w przypadku skreślenia z listy Uczestników Projektu w przypadku zaistnienia, co najmniej jednej z następujących okoliczności:</w:t>
      </w:r>
    </w:p>
    <w:p w:rsidR="006E6E4B" w:rsidRPr="005E71BD" w:rsidRDefault="006E6E4B" w:rsidP="00A90F5A">
      <w:pPr>
        <w:widowControl w:val="0"/>
        <w:numPr>
          <w:ilvl w:val="0"/>
          <w:numId w:val="4"/>
        </w:numPr>
        <w:spacing w:before="0" w:after="0" w:line="276" w:lineRule="auto"/>
        <w:ind w:left="754" w:hanging="357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1" w:name="_Hlk519683547"/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Złożenia nieprawdziwych oświadczeń związanych z kwalifikacją do Projektu.</w:t>
      </w:r>
    </w:p>
    <w:p w:rsidR="006E6E4B" w:rsidRPr="005E71BD" w:rsidRDefault="006E6E4B" w:rsidP="00A90F5A">
      <w:pPr>
        <w:widowControl w:val="0"/>
        <w:numPr>
          <w:ilvl w:val="0"/>
          <w:numId w:val="4"/>
        </w:numPr>
        <w:spacing w:before="0" w:after="0" w:line="276" w:lineRule="auto"/>
        <w:ind w:left="754" w:hanging="357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Złożenia wypowiedzenia uczestnictwa w Projekcie w formie pisemnej.</w:t>
      </w:r>
    </w:p>
    <w:p w:rsidR="006E6E4B" w:rsidRPr="005E71BD" w:rsidRDefault="006E6E4B" w:rsidP="00A90F5A">
      <w:pPr>
        <w:widowControl w:val="0"/>
        <w:numPr>
          <w:ilvl w:val="0"/>
          <w:numId w:val="4"/>
        </w:numPr>
        <w:spacing w:before="0" w:after="0" w:line="276" w:lineRule="auto"/>
        <w:ind w:left="754" w:hanging="357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Utraty statusu w zakresie przynależności do grupy docelowej, szczególnie w przypadku osób biernych zawodowo lub bezrobotnych.</w:t>
      </w:r>
    </w:p>
    <w:p w:rsidR="006E6E4B" w:rsidRPr="005E71BD" w:rsidRDefault="006E6E4B" w:rsidP="00A90F5A">
      <w:pPr>
        <w:widowControl w:val="0"/>
        <w:numPr>
          <w:ilvl w:val="0"/>
          <w:numId w:val="4"/>
        </w:numPr>
        <w:spacing w:before="0" w:after="0" w:line="276" w:lineRule="auto"/>
        <w:ind w:left="754" w:hanging="357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Naruszenia postanowień Regulaminów obowiązujących w Projekcie „</w:t>
      </w:r>
      <w:r w:rsidR="009F11EA" w:rsidRPr="005E71BD">
        <w:rPr>
          <w:rFonts w:ascii="Verdana" w:eastAsia="Times New Roman" w:hAnsi="Verdana" w:cs="Arial"/>
          <w:sz w:val="20"/>
          <w:szCs w:val="20"/>
          <w:lang w:eastAsia="pl-PL"/>
        </w:rPr>
        <w:t>Złap za STER!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” lub umów dotyczących poszczególnych form wsparcia.</w:t>
      </w:r>
      <w:bookmarkEnd w:id="1"/>
    </w:p>
    <w:p w:rsidR="00053329" w:rsidRPr="005E71BD" w:rsidRDefault="00053329" w:rsidP="001B3AEF">
      <w:pPr>
        <w:widowControl w:val="0"/>
        <w:spacing w:before="0" w:after="0" w:line="276" w:lineRule="auto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53329" w:rsidRPr="005E71BD" w:rsidRDefault="00053329" w:rsidP="00382967">
      <w:pPr>
        <w:pStyle w:val="Tekstpodstawowywcity"/>
        <w:tabs>
          <w:tab w:val="left" w:pos="1418"/>
        </w:tabs>
        <w:spacing w:after="0" w:line="276" w:lineRule="auto"/>
        <w:ind w:left="0"/>
        <w:jc w:val="center"/>
        <w:rPr>
          <w:rFonts w:ascii="Verdana" w:hAnsi="Verdana" w:cs="Arial"/>
          <w:b/>
          <w:bCs/>
          <w:sz w:val="20"/>
          <w:szCs w:val="20"/>
        </w:rPr>
      </w:pPr>
      <w:r w:rsidRPr="005E71BD">
        <w:rPr>
          <w:rFonts w:ascii="Verdana" w:hAnsi="Verdana" w:cs="Arial"/>
          <w:b/>
          <w:bCs/>
          <w:sz w:val="20"/>
          <w:szCs w:val="20"/>
        </w:rPr>
        <w:t>§ 3</w:t>
      </w:r>
    </w:p>
    <w:p w:rsidR="00AA1744" w:rsidRPr="005E71BD" w:rsidRDefault="008B1684" w:rsidP="00AA1744">
      <w:pPr>
        <w:pStyle w:val="Nagwek1"/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Zasady udzielania wsparcia szkoleniowego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="00AA1744" w:rsidRPr="005E71BD">
        <w:rPr>
          <w:rFonts w:ascii="Verdana" w:hAnsi="Verdana" w:cs="Arial"/>
          <w:bCs w:val="0"/>
          <w:sz w:val="20"/>
          <w:szCs w:val="20"/>
        </w:rPr>
        <w:t xml:space="preserve">i </w:t>
      </w:r>
      <w:r w:rsidR="00AA1744" w:rsidRPr="005E71BD">
        <w:rPr>
          <w:rFonts w:ascii="Verdana" w:hAnsi="Verdana" w:cs="Arial"/>
          <w:sz w:val="20"/>
          <w:szCs w:val="20"/>
        </w:rPr>
        <w:t>zobowiązania Uczestnika Projektu w procesie szkoleniowym</w:t>
      </w:r>
    </w:p>
    <w:p w:rsidR="008B1684" w:rsidRPr="005E71BD" w:rsidRDefault="008B1684" w:rsidP="00382967">
      <w:pPr>
        <w:widowControl w:val="0"/>
        <w:tabs>
          <w:tab w:val="left" w:pos="1418"/>
        </w:tabs>
        <w:spacing w:after="0"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B1684" w:rsidRPr="005E71BD" w:rsidRDefault="008B1684" w:rsidP="00A90F5A">
      <w:pPr>
        <w:pStyle w:val="Tekstpodstawowywcity"/>
        <w:numPr>
          <w:ilvl w:val="0"/>
          <w:numId w:val="6"/>
        </w:numPr>
        <w:tabs>
          <w:tab w:val="left" w:pos="1418"/>
        </w:tabs>
        <w:spacing w:before="0" w:after="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Zakres wsparcia szkoleniowego ustalany jest przez Beneficjenta na podstawie diagnozy potrzeb szkoleniowych Uczestnika Projektu.</w:t>
      </w:r>
    </w:p>
    <w:p w:rsidR="008B1684" w:rsidRPr="005E71BD" w:rsidRDefault="008B1684" w:rsidP="00A90F5A">
      <w:pPr>
        <w:pStyle w:val="Tekstpodstawowywcity"/>
        <w:numPr>
          <w:ilvl w:val="0"/>
          <w:numId w:val="6"/>
        </w:numPr>
        <w:tabs>
          <w:tab w:val="left" w:pos="1418"/>
        </w:tabs>
        <w:spacing w:before="0" w:after="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Załącznik nr 1 do niniejszej umowy zawiera ogólny zakres tematyczny szkolenia przed rozpoczęciem działalności gospodarczej, przedział czasowy realizacji poszczególnych usług oraz łączną liczbę godzin wsparcia szkoleniowego przysługującego Uczestnikowi Projektu, w ramach projek</w:t>
      </w:r>
      <w:r w:rsidR="00382967" w:rsidRPr="005E71BD">
        <w:rPr>
          <w:rFonts w:ascii="Verdana" w:hAnsi="Verdana" w:cs="Arial"/>
          <w:sz w:val="20"/>
          <w:szCs w:val="20"/>
        </w:rPr>
        <w:t>tu</w:t>
      </w:r>
      <w:r w:rsidRPr="005E71BD">
        <w:rPr>
          <w:rFonts w:ascii="Verdana" w:hAnsi="Verdana" w:cs="Arial"/>
          <w:sz w:val="20"/>
          <w:szCs w:val="20"/>
        </w:rPr>
        <w:t xml:space="preserve"> „„Złap za STER!”.</w:t>
      </w:r>
    </w:p>
    <w:p w:rsidR="008B1684" w:rsidRPr="005E71BD" w:rsidRDefault="008B1684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Zajęcia szkoleniowe będą się odbywały w Krakowie w miejscu łatwo dostępnym dla Uczestników projektu z zachowaniem w czasie epidemii reżimu sanitarnego. Beneficjent dopuszcza możliwość realizacji szkoleń w formie zdalnej. O zmianie formy ze stacjonarnej na zdalną Uczestnicy zostaną wcześniej poinformowani przez Beneficjenta.</w:t>
      </w:r>
    </w:p>
    <w:p w:rsidR="00382967" w:rsidRPr="005E71BD" w:rsidRDefault="00382967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Udział Uczestnika projektu w szkoleniu przed założeniem działalności gospodarczej, w pełnym zakresie i w czasie określonym w harmonogramie, potwierdzonym podpisami na listach obecności z frekwencją min. 80% </w:t>
      </w:r>
      <w:r w:rsidR="0049775E" w:rsidRPr="005E71BD">
        <w:rPr>
          <w:rFonts w:ascii="Verdana" w:hAnsi="Verdana" w:cs="Arial"/>
          <w:sz w:val="20"/>
          <w:szCs w:val="20"/>
        </w:rPr>
        <w:t xml:space="preserve">Kursu Przedsiębiorczości </w:t>
      </w:r>
      <w:r w:rsidRPr="005E71BD">
        <w:rPr>
          <w:rFonts w:ascii="Verdana" w:hAnsi="Verdana" w:cs="Arial"/>
          <w:sz w:val="20"/>
          <w:szCs w:val="20"/>
        </w:rPr>
        <w:t>i zdaniem egzaminu wew</w:t>
      </w:r>
      <w:r w:rsidR="0049775E" w:rsidRPr="005E71BD">
        <w:rPr>
          <w:rFonts w:ascii="Verdana" w:hAnsi="Verdana" w:cs="Arial"/>
          <w:sz w:val="20"/>
          <w:szCs w:val="20"/>
        </w:rPr>
        <w:t xml:space="preserve">nętrznego sprawdzającym wiedzę oraz min. 100% frekwencji szkolenia grupowego i indywidualnego </w:t>
      </w:r>
      <w:r w:rsidR="00AA1744" w:rsidRPr="005E71BD">
        <w:rPr>
          <w:rFonts w:ascii="Verdana" w:hAnsi="Verdana" w:cs="Arial"/>
          <w:sz w:val="20"/>
          <w:szCs w:val="20"/>
        </w:rPr>
        <w:t xml:space="preserve">w zakresie pisania biznes planu </w:t>
      </w:r>
      <w:r w:rsidRPr="005E71BD">
        <w:rPr>
          <w:rFonts w:ascii="Verdana" w:hAnsi="Verdana" w:cs="Arial"/>
          <w:sz w:val="20"/>
          <w:szCs w:val="20"/>
        </w:rPr>
        <w:t>jest podstawowym warunkiem starania się o przyznanie środków finansowych na założenie działal</w:t>
      </w:r>
      <w:r w:rsidR="00610F89" w:rsidRPr="005E71BD">
        <w:rPr>
          <w:rFonts w:ascii="Verdana" w:hAnsi="Verdana" w:cs="Arial"/>
          <w:sz w:val="20"/>
          <w:szCs w:val="20"/>
        </w:rPr>
        <w:t>ności gospodarczej oraz wsparcia</w:t>
      </w:r>
      <w:r w:rsidRPr="005E71BD">
        <w:rPr>
          <w:rFonts w:ascii="Verdana" w:hAnsi="Verdana" w:cs="Arial"/>
          <w:sz w:val="20"/>
          <w:szCs w:val="20"/>
        </w:rPr>
        <w:t xml:space="preserve"> pomostowe</w:t>
      </w:r>
      <w:r w:rsidR="00610F89" w:rsidRPr="005E71BD">
        <w:rPr>
          <w:rFonts w:ascii="Verdana" w:hAnsi="Verdana" w:cs="Arial"/>
          <w:sz w:val="20"/>
          <w:szCs w:val="20"/>
        </w:rPr>
        <w:t>go</w:t>
      </w:r>
      <w:r w:rsidRPr="005E71BD">
        <w:rPr>
          <w:rFonts w:ascii="Verdana" w:hAnsi="Verdana" w:cs="Arial"/>
          <w:sz w:val="20"/>
          <w:szCs w:val="20"/>
        </w:rPr>
        <w:t xml:space="preserve"> finansowe</w:t>
      </w:r>
      <w:r w:rsidR="00610F89" w:rsidRPr="005E71BD">
        <w:rPr>
          <w:rFonts w:ascii="Verdana" w:hAnsi="Verdana" w:cs="Arial"/>
          <w:sz w:val="20"/>
          <w:szCs w:val="20"/>
        </w:rPr>
        <w:t>go</w:t>
      </w:r>
      <w:r w:rsidRPr="005E71BD">
        <w:rPr>
          <w:rFonts w:ascii="Verdana" w:hAnsi="Verdana" w:cs="Arial"/>
          <w:sz w:val="20"/>
          <w:szCs w:val="20"/>
        </w:rPr>
        <w:t xml:space="preserve">. </w:t>
      </w:r>
    </w:p>
    <w:p w:rsidR="008B1684" w:rsidRPr="005E71BD" w:rsidRDefault="008B1684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Wsparcie szkoleni</w:t>
      </w:r>
      <w:r w:rsidR="00610F89" w:rsidRPr="005E71BD">
        <w:rPr>
          <w:rFonts w:ascii="Verdana" w:hAnsi="Verdana" w:cs="Arial"/>
          <w:sz w:val="20"/>
          <w:szCs w:val="20"/>
        </w:rPr>
        <w:t>owo udzielone Uczestnikowi</w:t>
      </w:r>
      <w:r w:rsidRPr="005E71BD">
        <w:rPr>
          <w:rFonts w:ascii="Verdana" w:hAnsi="Verdana" w:cs="Arial"/>
          <w:sz w:val="20"/>
          <w:szCs w:val="20"/>
        </w:rPr>
        <w:t xml:space="preserve"> projektu przed zarejestrowaniem przez niego działalności gospodarczej nie jest objęte regułami dotyczącymi udzielania </w:t>
      </w:r>
      <w:r w:rsidRPr="005E71BD">
        <w:rPr>
          <w:rFonts w:ascii="Verdana" w:hAnsi="Verdana" w:cs="Arial"/>
          <w:sz w:val="20"/>
          <w:szCs w:val="20"/>
        </w:rPr>
        <w:lastRenderedPageBreak/>
        <w:t>pomocy de minimis.</w:t>
      </w:r>
    </w:p>
    <w:p w:rsidR="008B1684" w:rsidRPr="005E71BD" w:rsidRDefault="00610F89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Uczestnik projektu jest zobowiązany</w:t>
      </w:r>
      <w:r w:rsidR="008B1684" w:rsidRPr="005E71BD">
        <w:rPr>
          <w:rFonts w:ascii="Verdana" w:hAnsi="Verdana" w:cs="Arial"/>
          <w:sz w:val="20"/>
          <w:szCs w:val="20"/>
        </w:rPr>
        <w:t xml:space="preserve"> do niezwłoc</w:t>
      </w:r>
      <w:r w:rsidRPr="005E71BD">
        <w:rPr>
          <w:rFonts w:ascii="Verdana" w:hAnsi="Verdana" w:cs="Arial"/>
          <w:sz w:val="20"/>
          <w:szCs w:val="20"/>
        </w:rPr>
        <w:t>znego poinformowania Beneficjenta</w:t>
      </w:r>
      <w:r w:rsidR="008B1684" w:rsidRPr="005E71BD">
        <w:rPr>
          <w:rFonts w:ascii="Verdana" w:hAnsi="Verdana" w:cs="Arial"/>
          <w:sz w:val="20"/>
          <w:szCs w:val="20"/>
        </w:rPr>
        <w:t xml:space="preserve"> o zmianie statusu na rynku pracy. Utrata statusu kwalifikującego do udziału w Projekcie </w:t>
      </w:r>
      <w:r w:rsidRPr="005E71BD">
        <w:rPr>
          <w:rFonts w:ascii="Verdana" w:hAnsi="Verdana" w:cs="Arial"/>
          <w:sz w:val="20"/>
          <w:szCs w:val="20"/>
        </w:rPr>
        <w:t xml:space="preserve">(utrata statusu osoby bezrobotnej lub biernej zawodowo) </w:t>
      </w:r>
      <w:r w:rsidR="008B1684" w:rsidRPr="005E71BD">
        <w:rPr>
          <w:rFonts w:ascii="Verdana" w:hAnsi="Verdana" w:cs="Arial"/>
          <w:sz w:val="20"/>
          <w:szCs w:val="20"/>
        </w:rPr>
        <w:t>oznacza brak możliwości kontynuowania szkolenia przygotowującego do rozpoczęcia działalności gospodarczej oraz przyznania wsparcia finansowego.</w:t>
      </w:r>
    </w:p>
    <w:p w:rsidR="008B1684" w:rsidRPr="005E71BD" w:rsidRDefault="008B1684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Etap szkoleniowo  zakończy się wydaniem zaświadczeń potwierdzaj</w:t>
      </w:r>
      <w:r w:rsidR="00610F89" w:rsidRPr="005E71BD">
        <w:rPr>
          <w:rFonts w:ascii="Verdana" w:hAnsi="Verdana" w:cs="Arial"/>
          <w:sz w:val="20"/>
          <w:szCs w:val="20"/>
        </w:rPr>
        <w:t>ących uczestnictwo w szkoleniu</w:t>
      </w:r>
      <w:r w:rsidRPr="005E71BD">
        <w:rPr>
          <w:rFonts w:ascii="Verdana" w:hAnsi="Verdana" w:cs="Arial"/>
          <w:sz w:val="20"/>
          <w:szCs w:val="20"/>
        </w:rPr>
        <w:t>. Uzyskanie zaświadczenia jest jednym z warunków koniecznych do ubiegania się o środki finansowe na rozpoczęcie działalności gospodarczej .</w:t>
      </w:r>
    </w:p>
    <w:p w:rsidR="008B1684" w:rsidRPr="005E71BD" w:rsidRDefault="00610F89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Uczestnik</w:t>
      </w:r>
      <w:r w:rsidR="008B1684" w:rsidRPr="005E71BD">
        <w:rPr>
          <w:rFonts w:ascii="Verdana" w:hAnsi="Verdana" w:cs="Arial"/>
          <w:sz w:val="20"/>
          <w:szCs w:val="20"/>
        </w:rPr>
        <w:t xml:space="preserve"> Pr</w:t>
      </w:r>
      <w:r w:rsidRPr="005E71BD">
        <w:rPr>
          <w:rFonts w:ascii="Verdana" w:hAnsi="Verdana" w:cs="Arial"/>
          <w:sz w:val="20"/>
          <w:szCs w:val="20"/>
        </w:rPr>
        <w:t>ojektu oświadcza, iż zapoznał</w:t>
      </w:r>
      <w:r w:rsidR="008B1684" w:rsidRPr="005E71BD">
        <w:rPr>
          <w:rFonts w:ascii="Verdana" w:hAnsi="Verdana" w:cs="Arial"/>
          <w:sz w:val="20"/>
          <w:szCs w:val="20"/>
        </w:rPr>
        <w:t xml:space="preserve"> się z Regulaminem przyznawania środków finansowych na zakładanie działalności gospodarczej  oraz wsparcia pomostowego w projekcie i zobowiązuje się do respektowania zawartych w nim postanowień oraz spełnia warunki uczestnictwa w nim określone. </w:t>
      </w:r>
    </w:p>
    <w:p w:rsidR="008B1684" w:rsidRPr="005E71BD" w:rsidRDefault="00610F89" w:rsidP="00A90F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Uczestnik Projektu jest zobowiązany</w:t>
      </w:r>
      <w:r w:rsidR="008B1684" w:rsidRPr="005E71BD">
        <w:rPr>
          <w:rFonts w:ascii="Verdana" w:hAnsi="Verdana" w:cs="Arial"/>
          <w:sz w:val="20"/>
          <w:szCs w:val="20"/>
        </w:rPr>
        <w:t xml:space="preserve"> do: </w:t>
      </w:r>
    </w:p>
    <w:p w:rsidR="008B1684" w:rsidRPr="005E71BD" w:rsidRDefault="008B1684" w:rsidP="00A90F5A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aktywnego uczestnictwa we wszystkich formach wsparcia realizowanych zgodnie z niniejszą umową i Regulaminami Projektu,</w:t>
      </w:r>
    </w:p>
    <w:p w:rsidR="008B1684" w:rsidRPr="005E71BD" w:rsidRDefault="008B1684" w:rsidP="00A90F5A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udzielania wszelkich informacji związanych z uczestnictwem w projekcie Instytucjom zaangażowanych, we wdrażanie Regionalnego Programu Operacyjnego Województwa Małopolskiego, Podziałania 8.4.2 Adaptacja do zmian</w:t>
      </w:r>
      <w:r w:rsidR="00A103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5E71BD">
        <w:rPr>
          <w:rFonts w:ascii="Verdana" w:hAnsi="Verdana" w:cs="Arial"/>
          <w:bCs/>
          <w:sz w:val="20"/>
          <w:szCs w:val="20"/>
        </w:rPr>
        <w:t>Typ projektu A: Opracowanie i wdrażanie kompleksowych programów typu outplacement</w:t>
      </w:r>
      <w:r w:rsidRPr="005E71BD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</w:p>
    <w:p w:rsidR="008B1684" w:rsidRPr="005E71BD" w:rsidRDefault="008B1684" w:rsidP="00A90F5A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przestrzegania norm współżycia społecznego oraz porządku organizacyjnego na zajęciach/</w:t>
      </w:r>
      <w:r w:rsidR="00610F89" w:rsidRPr="005E71BD">
        <w:rPr>
          <w:rFonts w:ascii="Verdana" w:eastAsia="Times New Roman" w:hAnsi="Verdana" w:cs="Arial"/>
          <w:sz w:val="20"/>
          <w:szCs w:val="20"/>
          <w:lang w:eastAsia="pl-PL"/>
        </w:rPr>
        <w:t>szkoleniach. Beneficjent projektu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 nie ponosi odpowiedzialności za zniszczenia/dewastacje obiektu szkoleniowego, sal szkoleniowych dokonanych umyślnie lub w przypadku rażącego niedbalstwa przez Uczestnika projektu - ewentualne koszty w zakresie naprawy, usuwania zniszczeń ponosi Uczestnik Projektu,</w:t>
      </w:r>
    </w:p>
    <w:p w:rsidR="008B1684" w:rsidRPr="005E71BD" w:rsidRDefault="008B1684" w:rsidP="00A90F5A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natychmiastowego </w:t>
      </w:r>
      <w:r w:rsidR="00610F89" w:rsidRPr="005E71BD">
        <w:rPr>
          <w:rFonts w:ascii="Verdana" w:eastAsia="Times New Roman" w:hAnsi="Verdana" w:cs="Arial"/>
          <w:sz w:val="20"/>
          <w:szCs w:val="20"/>
          <w:lang w:eastAsia="pl-PL"/>
        </w:rPr>
        <w:t>informowania Beneficjenta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 xml:space="preserve"> o zmianie jakichkolwiek danych osobowych i kontaktowych wpisanych w formularzu rekrutacyjnym oraz o zmianie swojej sytuacji zawodowej, (np. podjęcie zatrudnienia) oraz udzielania wszelkich informacji związanych z uczestnictwem w projekcie instytucjom zaangażowanym we wdrażani</w:t>
      </w:r>
      <w:r w:rsidR="00610F89" w:rsidRPr="005E71BD">
        <w:rPr>
          <w:rFonts w:ascii="Verdana" w:eastAsia="Times New Roman" w:hAnsi="Verdana" w:cs="Arial"/>
          <w:sz w:val="20"/>
          <w:szCs w:val="20"/>
          <w:lang w:eastAsia="pl-PL"/>
        </w:rPr>
        <w:t>e RPO Województwa Małopolskiego,</w:t>
      </w:r>
    </w:p>
    <w:p w:rsidR="00580B59" w:rsidRPr="005E71BD" w:rsidRDefault="00580B59" w:rsidP="00A90F5A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potwierdzenia obecności na szkoleniu poprzez złożenie swojego podpisu na listach obecności,</w:t>
      </w:r>
    </w:p>
    <w:p w:rsidR="00AA1744" w:rsidRPr="005E71BD" w:rsidRDefault="00AA1744" w:rsidP="00AA1744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hAnsi="Verdana" w:cs="Arial"/>
          <w:sz w:val="20"/>
          <w:szCs w:val="20"/>
        </w:rPr>
        <w:t>udziału w badaniach ankietowych,</w:t>
      </w:r>
    </w:p>
    <w:p w:rsidR="00AA1744" w:rsidRPr="005E71BD" w:rsidRDefault="00AA1744" w:rsidP="00AA1744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hAnsi="Verdana" w:cs="Arial"/>
          <w:sz w:val="20"/>
          <w:szCs w:val="20"/>
        </w:rPr>
        <w:t>uczestnictwa w minimum 80% wszystkich zajęć ujętych w programie szkolenia pod nazwą „Kurs przedsiębiorczości”. Uzasadnieniem nieobecności jest tylko niezdolność do uczestnictwa na zajęciach potwierdzona zaświadczeniem lekarskim lub szczególne przypadki losowe,</w:t>
      </w:r>
    </w:p>
    <w:p w:rsidR="00AA1744" w:rsidRPr="005E71BD" w:rsidRDefault="00AA1744" w:rsidP="00AA1744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hAnsi="Verdana" w:cs="Arial"/>
          <w:sz w:val="20"/>
          <w:szCs w:val="20"/>
        </w:rPr>
        <w:t>uczestnictwa w 100% szkolenia grupowego i indywidualnego w zakresie pisania biznes planu,</w:t>
      </w:r>
    </w:p>
    <w:p w:rsidR="00AA1744" w:rsidRPr="005E71BD" w:rsidRDefault="00AA1744" w:rsidP="00AA1744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hAnsi="Verdana" w:cs="Arial"/>
          <w:sz w:val="20"/>
          <w:szCs w:val="20"/>
        </w:rPr>
        <w:t>wykonywania poleceń prowadzących zajęcia, które służą realizacji programu nauczania,</w:t>
      </w:r>
    </w:p>
    <w:p w:rsidR="00AA1744" w:rsidRPr="005E71BD" w:rsidRDefault="00AA1744" w:rsidP="00AA1744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hAnsi="Verdana" w:cs="Arial"/>
          <w:sz w:val="20"/>
          <w:szCs w:val="20"/>
        </w:rPr>
        <w:t>nieprzeszkadzania prowadzącemu zajęcia w wykonywaniu jego obowiązków, oraz nieprzeszkadzanie innym uczestnikom szkolenia,</w:t>
      </w:r>
    </w:p>
    <w:p w:rsidR="00610F89" w:rsidRPr="005E71BD" w:rsidRDefault="00610F89" w:rsidP="00A90F5A">
      <w:pPr>
        <w:widowControl w:val="0"/>
        <w:numPr>
          <w:ilvl w:val="0"/>
          <w:numId w:val="7"/>
        </w:numPr>
        <w:spacing w:before="0" w:after="0" w:line="276" w:lineRule="auto"/>
        <w:ind w:left="851" w:hanging="425"/>
        <w:outlineLvl w:val="1"/>
        <w:rPr>
          <w:rFonts w:ascii="Verdana" w:eastAsia="Times New Roman" w:hAnsi="Verdana" w:cs="Arial"/>
          <w:sz w:val="20"/>
          <w:szCs w:val="20"/>
          <w:lang w:eastAsia="pl-PL"/>
        </w:rPr>
      </w:pP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przystąpienia do testu/egzaminu sprawdzaj</w:t>
      </w:r>
      <w:r w:rsidR="00F5314D" w:rsidRPr="005E71BD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cego wiedzę nabytą w ramach przeprowadzonego wsparcia szkoleniowego. Pozytywne zaliczenie testu/egzaminu sprawdzaj</w:t>
      </w:r>
      <w:r w:rsidR="00F5314D" w:rsidRPr="005E71BD">
        <w:rPr>
          <w:rFonts w:ascii="Verdana" w:eastAsia="Times New Roman" w:hAnsi="Verdana" w:cs="Arial"/>
          <w:sz w:val="20"/>
          <w:szCs w:val="20"/>
          <w:lang w:eastAsia="pl-PL"/>
        </w:rPr>
        <w:t>ą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cego wiedzę nabytą na szkoleniu jest jednym z warunków uzyskania wsparcia fina</w:t>
      </w:r>
      <w:r w:rsidR="00F5314D" w:rsidRPr="005E71BD"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sowego tj. złożenia wniosku o udzielenie wsparcia fina</w:t>
      </w:r>
      <w:r w:rsidR="00F5314D" w:rsidRPr="005E71BD">
        <w:rPr>
          <w:rFonts w:ascii="Verdana" w:eastAsia="Times New Roman" w:hAnsi="Verdana" w:cs="Arial"/>
          <w:sz w:val="20"/>
          <w:szCs w:val="20"/>
          <w:lang w:eastAsia="pl-PL"/>
        </w:rPr>
        <w:t>n</w:t>
      </w:r>
      <w:r w:rsidRPr="005E71BD">
        <w:rPr>
          <w:rFonts w:ascii="Verdana" w:eastAsia="Times New Roman" w:hAnsi="Verdana" w:cs="Arial"/>
          <w:sz w:val="20"/>
          <w:szCs w:val="20"/>
          <w:lang w:eastAsia="pl-PL"/>
        </w:rPr>
        <w:t>sowego.</w:t>
      </w:r>
    </w:p>
    <w:p w:rsidR="008B1684" w:rsidRPr="005E71BD" w:rsidRDefault="008B1684" w:rsidP="003829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ind w:left="357" w:hanging="357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W okresie trwania niniejszej umowy strony są zobowiązane informować się nawzajem na piśmie (e-mailowo) o każdej zmianie adresu swojego zamieszkania lub siedziby. W razie zaniedbania tego obowiązku nieodebraną korespondencję, wysłaną listem poleconym za potwierdzeniem odbioru na ostatnio podany przez Uczestnika Projektu adres, uważa się za doręczoną.</w:t>
      </w:r>
    </w:p>
    <w:p w:rsidR="00AA1744" w:rsidRPr="005E71BD" w:rsidRDefault="00AA1744" w:rsidP="00AA1744">
      <w:pPr>
        <w:widowControl w:val="0"/>
        <w:autoSpaceDE w:val="0"/>
        <w:autoSpaceDN w:val="0"/>
        <w:adjustRightInd w:val="0"/>
        <w:spacing w:before="0" w:after="0" w:line="276" w:lineRule="auto"/>
        <w:ind w:left="357"/>
        <w:rPr>
          <w:rFonts w:ascii="Verdana" w:hAnsi="Verdana" w:cs="Arial"/>
          <w:sz w:val="20"/>
          <w:szCs w:val="20"/>
        </w:rPr>
      </w:pPr>
    </w:p>
    <w:p w:rsidR="008B1684" w:rsidRPr="005E71BD" w:rsidRDefault="00AA1744" w:rsidP="00382967">
      <w:pPr>
        <w:pStyle w:val="Nagwek1"/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§ 4</w:t>
      </w:r>
    </w:p>
    <w:p w:rsidR="008B1684" w:rsidRPr="005E71BD" w:rsidRDefault="008B1684" w:rsidP="00382967">
      <w:pPr>
        <w:pStyle w:val="Nagwek1"/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Zmiana umowy</w:t>
      </w:r>
    </w:p>
    <w:p w:rsidR="008B1684" w:rsidRPr="005E71BD" w:rsidRDefault="008B1684" w:rsidP="00A90F5A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rFonts w:ascii="Verdana" w:hAnsi="Verdana" w:cs="Arial"/>
          <w:b w:val="0"/>
        </w:rPr>
      </w:pPr>
      <w:r w:rsidRPr="005E71BD">
        <w:rPr>
          <w:rFonts w:ascii="Verdana" w:hAnsi="Verdana" w:cs="Arial"/>
          <w:b w:val="0"/>
        </w:rPr>
        <w:t>Wszelkie zmiany Umowy, wymagają aneksu w formie pisemnej, pod rygorem nieważności.</w:t>
      </w:r>
    </w:p>
    <w:p w:rsidR="008B1684" w:rsidRPr="005E71BD" w:rsidRDefault="008B1684" w:rsidP="00A90F5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line="276" w:lineRule="auto"/>
        <w:ind w:left="0" w:hanging="284"/>
        <w:jc w:val="both"/>
        <w:rPr>
          <w:rFonts w:ascii="Verdana" w:hAnsi="Verdana" w:cs="Arial"/>
          <w:b w:val="0"/>
        </w:rPr>
      </w:pPr>
      <w:r w:rsidRPr="005E71BD">
        <w:rPr>
          <w:rFonts w:ascii="Verdana" w:hAnsi="Verdana" w:cs="Arial"/>
          <w:b w:val="0"/>
        </w:rPr>
        <w:t>Jeżeli wniosek o zmianę Umowy pochodzi od Uczestnika Projektu, zobowiązany jest on przedstawić wniosek Beneficjentowi nie później niż w terminie 30 dni przed dniem, w którym zmiana umowy w tym zakresie powinna wejść w życie.</w:t>
      </w:r>
    </w:p>
    <w:p w:rsidR="00DC5B94" w:rsidRPr="005E71BD" w:rsidRDefault="008B1684" w:rsidP="00A90F5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line="276" w:lineRule="auto"/>
        <w:ind w:left="0" w:hanging="284"/>
        <w:jc w:val="both"/>
        <w:rPr>
          <w:rFonts w:ascii="Verdana" w:hAnsi="Verdana" w:cs="Arial"/>
          <w:b w:val="0"/>
        </w:rPr>
      </w:pPr>
      <w:r w:rsidRPr="005E71BD">
        <w:rPr>
          <w:rFonts w:ascii="Verdana" w:hAnsi="Verdana" w:cs="Arial"/>
          <w:b w:val="0"/>
        </w:rPr>
        <w:t>Zasada, o której mowa w ust. 2 nie dotyczy sytuacji, gdy niezachowanie terminu, o którym mowa w ust. 2 nastąpi z przyczyn niezależnych od Uczestnika Projektu i zostało zaakceptowane przez Beneficjenta.</w:t>
      </w:r>
    </w:p>
    <w:p w:rsidR="00DC5B94" w:rsidRPr="005E71BD" w:rsidRDefault="00DC5B94" w:rsidP="00A90F5A">
      <w:pPr>
        <w:pStyle w:val="Tekstpodstawowy"/>
        <w:numPr>
          <w:ilvl w:val="0"/>
          <w:numId w:val="1"/>
        </w:numPr>
        <w:tabs>
          <w:tab w:val="clear" w:pos="720"/>
          <w:tab w:val="num" w:pos="0"/>
          <w:tab w:val="num" w:pos="540"/>
        </w:tabs>
        <w:spacing w:line="276" w:lineRule="auto"/>
        <w:ind w:left="0" w:hanging="284"/>
        <w:jc w:val="both"/>
        <w:rPr>
          <w:rFonts w:ascii="Verdana" w:hAnsi="Verdana" w:cs="Arial"/>
          <w:b w:val="0"/>
        </w:rPr>
      </w:pPr>
      <w:r w:rsidRPr="005E71BD">
        <w:rPr>
          <w:rFonts w:ascii="Verdana" w:hAnsi="Verdana" w:cs="Arial"/>
          <w:b w:val="0"/>
        </w:rPr>
        <w:t xml:space="preserve">Niniejsza umowa może ulec zmianie w wyniku zmian dokumentów programowych Regionalnego Programu Operacyjnego/umowy o dofinansowanie Projektu. </w:t>
      </w:r>
    </w:p>
    <w:p w:rsidR="008B1684" w:rsidRPr="005E71BD" w:rsidRDefault="008B1684" w:rsidP="00382967">
      <w:pPr>
        <w:pStyle w:val="Tekstpodstawowy"/>
        <w:spacing w:line="276" w:lineRule="auto"/>
        <w:jc w:val="both"/>
        <w:rPr>
          <w:rFonts w:ascii="Verdana" w:hAnsi="Verdana" w:cs="Arial"/>
        </w:rPr>
      </w:pPr>
    </w:p>
    <w:p w:rsidR="008B1684" w:rsidRPr="005E71BD" w:rsidRDefault="008B1684" w:rsidP="00382967">
      <w:pPr>
        <w:pStyle w:val="Tekstpodstawowy"/>
        <w:tabs>
          <w:tab w:val="num" w:pos="720"/>
        </w:tabs>
        <w:spacing w:line="276" w:lineRule="auto"/>
        <w:jc w:val="both"/>
        <w:rPr>
          <w:rFonts w:ascii="Verdana" w:hAnsi="Verdana" w:cs="Arial"/>
        </w:rPr>
      </w:pPr>
    </w:p>
    <w:p w:rsidR="008B1684" w:rsidRPr="005E71BD" w:rsidRDefault="008B1684" w:rsidP="00C53BBF">
      <w:pPr>
        <w:pStyle w:val="Nagwek1"/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§ 6</w:t>
      </w:r>
    </w:p>
    <w:p w:rsidR="008B1684" w:rsidRPr="005E71BD" w:rsidRDefault="008B1684" w:rsidP="00C53BBF">
      <w:pPr>
        <w:pStyle w:val="Nagwek1"/>
        <w:spacing w:before="0" w:after="0" w:line="276" w:lineRule="auto"/>
        <w:jc w:val="center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Rozwiązanie umowy</w:t>
      </w:r>
    </w:p>
    <w:p w:rsidR="008B1684" w:rsidRPr="005E71BD" w:rsidRDefault="008B1684" w:rsidP="0038296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B1684" w:rsidRPr="005E71BD" w:rsidRDefault="008B1684" w:rsidP="00A90F5A">
      <w:pPr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Uczestnik Projektu może rozwiązać Umowę w każdym momencie, co jest jednoznaczne z zaprzestaniem uczestnictwa w Projekcie.</w:t>
      </w:r>
    </w:p>
    <w:p w:rsidR="008B1684" w:rsidRPr="005E71BD" w:rsidRDefault="008B1684" w:rsidP="00A90F5A">
      <w:pPr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Beneficjent może wypowiedzieć Umowę ze skutkiem natychmiastowym, oznaczającym wykluczenie Uczestnika Projektu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Pr="005E71BD">
        <w:rPr>
          <w:rFonts w:ascii="Verdana" w:hAnsi="Verdana" w:cs="Arial"/>
          <w:sz w:val="20"/>
          <w:szCs w:val="20"/>
        </w:rPr>
        <w:t>z udziału w projekcie, w przypadkach kiedy Uczestnik Projektu:</w:t>
      </w:r>
    </w:p>
    <w:p w:rsidR="005E399B" w:rsidRPr="005E71BD" w:rsidRDefault="008B1684" w:rsidP="005E399B">
      <w:pPr>
        <w:numPr>
          <w:ilvl w:val="1"/>
          <w:numId w:val="2"/>
        </w:numPr>
        <w:tabs>
          <w:tab w:val="clear" w:pos="1440"/>
          <w:tab w:val="num" w:pos="426"/>
        </w:tabs>
        <w:spacing w:before="0" w:after="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opuści więcej niż 20 % godzin szkoleniowych</w:t>
      </w:r>
      <w:r w:rsidR="005E399B" w:rsidRPr="005E71BD">
        <w:rPr>
          <w:rFonts w:ascii="Verdana" w:hAnsi="Verdana" w:cs="Arial"/>
          <w:sz w:val="20"/>
          <w:szCs w:val="20"/>
        </w:rPr>
        <w:t xml:space="preserve"> pod nazwą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="005E399B" w:rsidRPr="005E71BD">
        <w:rPr>
          <w:rFonts w:ascii="Verdana" w:hAnsi="Verdana" w:cs="Arial"/>
          <w:sz w:val="20"/>
          <w:szCs w:val="20"/>
        </w:rPr>
        <w:t>„Kurs</w:t>
      </w:r>
      <w:r w:rsidR="00DC5B94" w:rsidRPr="005E71BD">
        <w:rPr>
          <w:rFonts w:ascii="Verdana" w:hAnsi="Verdana" w:cs="Arial"/>
          <w:sz w:val="20"/>
          <w:szCs w:val="20"/>
        </w:rPr>
        <w:t xml:space="preserve"> przedsiębiorczości</w:t>
      </w:r>
      <w:r w:rsidR="005E399B" w:rsidRPr="005E71BD">
        <w:rPr>
          <w:rFonts w:ascii="Verdana" w:hAnsi="Verdana" w:cs="Arial"/>
          <w:sz w:val="20"/>
          <w:szCs w:val="20"/>
        </w:rPr>
        <w:t>”,</w:t>
      </w:r>
    </w:p>
    <w:p w:rsidR="008B1684" w:rsidRPr="005E71BD" w:rsidRDefault="008B1684" w:rsidP="00A90F5A">
      <w:pPr>
        <w:numPr>
          <w:ilvl w:val="1"/>
          <w:numId w:val="2"/>
        </w:numPr>
        <w:tabs>
          <w:tab w:val="clear" w:pos="1440"/>
          <w:tab w:val="num" w:pos="426"/>
        </w:tabs>
        <w:spacing w:before="0" w:after="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nie wykorzysta </w:t>
      </w:r>
      <w:r w:rsidR="00DC5B94" w:rsidRPr="005E71BD">
        <w:rPr>
          <w:rFonts w:ascii="Verdana" w:hAnsi="Verdana" w:cs="Arial"/>
          <w:sz w:val="20"/>
          <w:szCs w:val="20"/>
        </w:rPr>
        <w:t xml:space="preserve">szkolenia grupowego i indywidualnego </w:t>
      </w:r>
      <w:r w:rsidR="005E399B" w:rsidRPr="005E71BD">
        <w:rPr>
          <w:rFonts w:ascii="Verdana" w:hAnsi="Verdana" w:cs="Arial"/>
          <w:sz w:val="20"/>
          <w:szCs w:val="20"/>
        </w:rPr>
        <w:t xml:space="preserve">w zakresie </w:t>
      </w:r>
      <w:r w:rsidR="00DC5B94" w:rsidRPr="005E71BD">
        <w:rPr>
          <w:rFonts w:ascii="Verdana" w:hAnsi="Verdana" w:cs="Arial"/>
          <w:sz w:val="20"/>
          <w:szCs w:val="20"/>
        </w:rPr>
        <w:t xml:space="preserve"> pisania biznespla</w:t>
      </w:r>
      <w:r w:rsidR="00382967" w:rsidRPr="005E71BD">
        <w:rPr>
          <w:rFonts w:ascii="Verdana" w:hAnsi="Verdana" w:cs="Arial"/>
          <w:sz w:val="20"/>
          <w:szCs w:val="20"/>
        </w:rPr>
        <w:t>n</w:t>
      </w:r>
      <w:r w:rsidR="00DC5B94" w:rsidRPr="005E71BD">
        <w:rPr>
          <w:rFonts w:ascii="Verdana" w:hAnsi="Verdana" w:cs="Arial"/>
          <w:sz w:val="20"/>
          <w:szCs w:val="20"/>
        </w:rPr>
        <w:t xml:space="preserve">u </w:t>
      </w:r>
      <w:r w:rsidRPr="005E71BD">
        <w:rPr>
          <w:rFonts w:ascii="Verdana" w:hAnsi="Verdana" w:cs="Arial"/>
          <w:sz w:val="20"/>
          <w:szCs w:val="20"/>
        </w:rPr>
        <w:t>w ilości godzin określonych w § 2</w:t>
      </w:r>
      <w:r w:rsidR="005E399B" w:rsidRPr="005E71BD">
        <w:rPr>
          <w:rFonts w:ascii="Verdana" w:hAnsi="Verdana" w:cs="Arial"/>
          <w:sz w:val="20"/>
          <w:szCs w:val="20"/>
        </w:rPr>
        <w:t xml:space="preserve"> pkt. 3</w:t>
      </w:r>
      <w:r w:rsidRPr="005E71BD">
        <w:rPr>
          <w:rFonts w:ascii="Verdana" w:hAnsi="Verdana" w:cs="Arial"/>
          <w:sz w:val="20"/>
          <w:szCs w:val="20"/>
        </w:rPr>
        <w:t>,</w:t>
      </w:r>
    </w:p>
    <w:p w:rsidR="008B1684" w:rsidRPr="005E71BD" w:rsidRDefault="008B1684" w:rsidP="00A90F5A">
      <w:pPr>
        <w:numPr>
          <w:ilvl w:val="1"/>
          <w:numId w:val="2"/>
        </w:numPr>
        <w:tabs>
          <w:tab w:val="clear" w:pos="1440"/>
          <w:tab w:val="num" w:pos="426"/>
        </w:tabs>
        <w:spacing w:before="0" w:after="0"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nie wypełni, bez usprawiedliwienia/wyjaśnienia, jednego ze swych zobowiązań i po otrzymaniu pisemnego upomnienia nadal ich nie wypełnienia lub nie przedstawi w okresie 30 dni stosownych wyjaśnień;</w:t>
      </w:r>
    </w:p>
    <w:p w:rsidR="008B1684" w:rsidRPr="005E71BD" w:rsidRDefault="008B1684" w:rsidP="00A90F5A">
      <w:pPr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przedstawi fałszywe lub niepełne oświadczenia w celu uzyskania wsparcia </w:t>
      </w:r>
      <w:r w:rsidR="005E399B" w:rsidRPr="005E71BD">
        <w:rPr>
          <w:rFonts w:ascii="Verdana" w:hAnsi="Verdana" w:cs="Arial"/>
          <w:sz w:val="20"/>
          <w:szCs w:val="20"/>
        </w:rPr>
        <w:t>szkoleniowego</w:t>
      </w:r>
    </w:p>
    <w:p w:rsidR="008B1684" w:rsidRPr="005E71BD" w:rsidRDefault="008B1684" w:rsidP="00A90F5A">
      <w:pPr>
        <w:numPr>
          <w:ilvl w:val="0"/>
          <w:numId w:val="2"/>
        </w:numPr>
        <w:tabs>
          <w:tab w:val="clear" w:pos="720"/>
          <w:tab w:val="num" w:pos="0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W przypadkach, o którym mowa w pkt. 1</w:t>
      </w:r>
      <w:r w:rsidR="005E399B" w:rsidRPr="005E71BD">
        <w:rPr>
          <w:rFonts w:ascii="Verdana" w:hAnsi="Verdana" w:cs="Arial"/>
          <w:sz w:val="20"/>
          <w:szCs w:val="20"/>
        </w:rPr>
        <w:t xml:space="preserve"> i 2</w:t>
      </w:r>
      <w:r w:rsidRPr="005E71BD">
        <w:rPr>
          <w:rFonts w:ascii="Verdana" w:hAnsi="Verdana" w:cs="Arial"/>
          <w:sz w:val="20"/>
          <w:szCs w:val="20"/>
        </w:rPr>
        <w:t xml:space="preserve"> Uczestnik Projektu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Pr="005E71BD">
        <w:rPr>
          <w:rFonts w:ascii="Verdana" w:hAnsi="Verdana" w:cs="Arial"/>
          <w:sz w:val="20"/>
          <w:szCs w:val="20"/>
        </w:rPr>
        <w:t xml:space="preserve">traci prawo starania się o wsparcie pomostowe i przyznanie środków finansowych na </w:t>
      </w:r>
      <w:r w:rsidR="00DC5B94" w:rsidRPr="005E71BD">
        <w:rPr>
          <w:rFonts w:ascii="Verdana" w:hAnsi="Verdana" w:cs="Arial"/>
          <w:sz w:val="20"/>
          <w:szCs w:val="20"/>
        </w:rPr>
        <w:t xml:space="preserve">założenie działalności gospodarczej </w:t>
      </w:r>
      <w:r w:rsidRPr="005E71BD">
        <w:rPr>
          <w:rFonts w:ascii="Verdana" w:hAnsi="Verdana" w:cs="Arial"/>
          <w:sz w:val="20"/>
          <w:szCs w:val="20"/>
        </w:rPr>
        <w:t>lub otrzymywania takiego wsparcia</w:t>
      </w:r>
      <w:r w:rsidR="00C53BBF" w:rsidRPr="005E71BD">
        <w:rPr>
          <w:rFonts w:ascii="Verdana" w:hAnsi="Verdana" w:cs="Arial"/>
          <w:sz w:val="20"/>
          <w:szCs w:val="20"/>
        </w:rPr>
        <w:t xml:space="preserve">, </w:t>
      </w:r>
      <w:r w:rsidRPr="005E71BD">
        <w:rPr>
          <w:rFonts w:ascii="Verdana" w:hAnsi="Verdana" w:cs="Arial"/>
          <w:sz w:val="20"/>
          <w:szCs w:val="20"/>
        </w:rPr>
        <w:t>Beneficjent może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Pr="005E71BD">
        <w:rPr>
          <w:rFonts w:ascii="Verdana" w:hAnsi="Verdana" w:cs="Arial"/>
          <w:sz w:val="20"/>
          <w:szCs w:val="20"/>
        </w:rPr>
        <w:t>dochodzić od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Pr="005E71BD">
        <w:rPr>
          <w:rFonts w:ascii="Verdana" w:hAnsi="Verdana" w:cs="Arial"/>
          <w:sz w:val="20"/>
          <w:szCs w:val="20"/>
        </w:rPr>
        <w:t>Uczestnika Projektu odszkodowania w wysokości poniesionych całkowitych kosztów</w:t>
      </w:r>
      <w:r w:rsidR="00A10393">
        <w:rPr>
          <w:rFonts w:ascii="Verdana" w:hAnsi="Verdana" w:cs="Arial"/>
          <w:sz w:val="20"/>
          <w:szCs w:val="20"/>
        </w:rPr>
        <w:t xml:space="preserve"> </w:t>
      </w:r>
      <w:r w:rsidRPr="005E71BD">
        <w:rPr>
          <w:rFonts w:ascii="Verdana" w:hAnsi="Verdana" w:cs="Arial"/>
          <w:sz w:val="20"/>
          <w:szCs w:val="20"/>
        </w:rPr>
        <w:t xml:space="preserve">wsparcia </w:t>
      </w:r>
      <w:r w:rsidR="005E399B" w:rsidRPr="005E71BD">
        <w:rPr>
          <w:rFonts w:ascii="Verdana" w:hAnsi="Verdana" w:cs="Arial"/>
          <w:sz w:val="20"/>
          <w:szCs w:val="20"/>
        </w:rPr>
        <w:t>szkoleniowego.</w:t>
      </w:r>
    </w:p>
    <w:p w:rsidR="008B1684" w:rsidRPr="005E71BD" w:rsidRDefault="008B1684" w:rsidP="00382967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5314D" w:rsidRPr="005E71BD" w:rsidRDefault="00F5314D" w:rsidP="00382967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5314D" w:rsidRPr="005E71BD" w:rsidRDefault="00F5314D" w:rsidP="00382967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8B1684" w:rsidRPr="005E71BD" w:rsidRDefault="008B1684" w:rsidP="00382967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>§ 7</w:t>
      </w:r>
    </w:p>
    <w:p w:rsidR="008B1684" w:rsidRPr="005E71BD" w:rsidRDefault="008B1684" w:rsidP="00382967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>Postanowienia końcowe</w:t>
      </w:r>
    </w:p>
    <w:p w:rsidR="008B1684" w:rsidRPr="005E71BD" w:rsidRDefault="008B1684" w:rsidP="00382967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8B1684" w:rsidRPr="005E71BD" w:rsidRDefault="008B1684" w:rsidP="00A90F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Spory związane z realizacją niniejszej umowy strony będą starały się rozwiązać polubownie.</w:t>
      </w:r>
    </w:p>
    <w:p w:rsidR="008B1684" w:rsidRPr="005E71BD" w:rsidRDefault="008B1684" w:rsidP="00A90F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W przypadku braku porozumienia spór będzie podlegał rozstrzygnięciu przez sąd powszechny właściwy dla siedziby Beneficjenta.</w:t>
      </w:r>
    </w:p>
    <w:p w:rsidR="008B1684" w:rsidRPr="005E71BD" w:rsidRDefault="008B1684" w:rsidP="00A90F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Wszelkie wątpliwości związane z realizacją niniejszej umowy wyjaśniane będą w formie pisemnej.</w:t>
      </w:r>
    </w:p>
    <w:p w:rsidR="00DC5B94" w:rsidRPr="005E71BD" w:rsidRDefault="00DC5B94" w:rsidP="00A90F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before="0" w:after="0" w:line="276" w:lineRule="auto"/>
        <w:ind w:left="0" w:hanging="284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Umowa została sporządzona w dwóch jednobrzmiących egzemplarzach, po jednym dla każdej ze stron.</w:t>
      </w:r>
    </w:p>
    <w:p w:rsidR="00DC5B94" w:rsidRPr="005E71BD" w:rsidRDefault="00DC5B94" w:rsidP="00382967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053329" w:rsidRPr="005E71BD" w:rsidRDefault="00053329" w:rsidP="00053329">
      <w:pPr>
        <w:pStyle w:val="Nagwek3"/>
        <w:spacing w:line="480" w:lineRule="auto"/>
        <w:jc w:val="both"/>
        <w:rPr>
          <w:rFonts w:ascii="Verdana" w:hAnsi="Verdana"/>
          <w:sz w:val="20"/>
          <w:szCs w:val="20"/>
        </w:rPr>
      </w:pPr>
      <w:r w:rsidRPr="005E71BD">
        <w:rPr>
          <w:rFonts w:ascii="Verdana" w:hAnsi="Verdana"/>
          <w:sz w:val="20"/>
          <w:szCs w:val="20"/>
        </w:rPr>
        <w:t>Uczestnik Projektu</w:t>
      </w:r>
      <w:r w:rsidRPr="005E71BD">
        <w:rPr>
          <w:rFonts w:ascii="Verdana" w:hAnsi="Verdana"/>
          <w:sz w:val="20"/>
          <w:szCs w:val="20"/>
        </w:rPr>
        <w:tab/>
      </w:r>
      <w:r w:rsidRPr="005E71BD">
        <w:rPr>
          <w:rFonts w:ascii="Verdana" w:hAnsi="Verdana"/>
          <w:sz w:val="20"/>
          <w:szCs w:val="20"/>
        </w:rPr>
        <w:tab/>
      </w:r>
      <w:r w:rsidRPr="005E71BD">
        <w:rPr>
          <w:rFonts w:ascii="Verdana" w:hAnsi="Verdana"/>
          <w:sz w:val="20"/>
          <w:szCs w:val="20"/>
        </w:rPr>
        <w:tab/>
      </w:r>
      <w:r w:rsidRPr="005E71BD">
        <w:rPr>
          <w:rFonts w:ascii="Verdana" w:hAnsi="Verdana"/>
          <w:sz w:val="20"/>
          <w:szCs w:val="20"/>
        </w:rPr>
        <w:tab/>
      </w:r>
      <w:r w:rsidRPr="005E71BD">
        <w:rPr>
          <w:rFonts w:ascii="Verdana" w:hAnsi="Verdana"/>
          <w:sz w:val="20"/>
          <w:szCs w:val="20"/>
        </w:rPr>
        <w:tab/>
      </w:r>
      <w:r w:rsidRPr="005E71BD">
        <w:rPr>
          <w:rFonts w:ascii="Verdana" w:hAnsi="Verdana"/>
          <w:sz w:val="20"/>
          <w:szCs w:val="20"/>
        </w:rPr>
        <w:tab/>
      </w:r>
      <w:r w:rsidRPr="00A10393">
        <w:rPr>
          <w:rFonts w:ascii="Verdana" w:hAnsi="Verdana"/>
          <w:sz w:val="20"/>
          <w:szCs w:val="20"/>
          <w:highlight w:val="yellow"/>
        </w:rPr>
        <w:t>Beneficjent</w:t>
      </w:r>
    </w:p>
    <w:p w:rsidR="00382967" w:rsidRPr="005E71BD" w:rsidRDefault="00382967" w:rsidP="00053329">
      <w:pPr>
        <w:rPr>
          <w:rFonts w:ascii="Verdana" w:hAnsi="Verdana" w:cs="Arial"/>
          <w:sz w:val="20"/>
          <w:szCs w:val="20"/>
        </w:rPr>
      </w:pP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..............................................</w:t>
      </w:r>
      <w:r w:rsidRPr="005E71BD">
        <w:rPr>
          <w:rFonts w:ascii="Verdana" w:hAnsi="Verdana" w:cs="Arial"/>
          <w:sz w:val="20"/>
          <w:szCs w:val="20"/>
        </w:rPr>
        <w:tab/>
      </w:r>
      <w:r w:rsidR="00A10393">
        <w:rPr>
          <w:rFonts w:ascii="Verdana" w:hAnsi="Verdana" w:cs="Arial"/>
          <w:sz w:val="20"/>
          <w:szCs w:val="20"/>
        </w:rPr>
        <w:tab/>
      </w:r>
      <w:r w:rsidR="00A10393">
        <w:rPr>
          <w:rFonts w:ascii="Verdana" w:hAnsi="Verdana" w:cs="Arial"/>
          <w:sz w:val="20"/>
          <w:szCs w:val="20"/>
        </w:rPr>
        <w:tab/>
      </w:r>
      <w:r w:rsidRPr="005E71BD">
        <w:rPr>
          <w:rFonts w:ascii="Verdana" w:hAnsi="Verdana" w:cs="Arial"/>
          <w:sz w:val="20"/>
          <w:szCs w:val="20"/>
        </w:rPr>
        <w:t>....................................................</w:t>
      </w:r>
    </w:p>
    <w:p w:rsidR="00053329" w:rsidRPr="005E71BD" w:rsidRDefault="00053329" w:rsidP="00053329">
      <w:pPr>
        <w:rPr>
          <w:rFonts w:ascii="Verdana" w:hAnsi="Verdana" w:cs="Arial"/>
          <w:i/>
          <w:sz w:val="20"/>
          <w:szCs w:val="20"/>
        </w:rPr>
      </w:pPr>
      <w:r w:rsidRPr="005E71BD">
        <w:rPr>
          <w:rFonts w:ascii="Verdana" w:hAnsi="Verdana" w:cs="Arial"/>
          <w:i/>
          <w:sz w:val="20"/>
          <w:szCs w:val="20"/>
        </w:rPr>
        <w:t>(czytelny podpis)</w:t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  <w:t>(czytelny podpis osoby upoważnionej</w:t>
      </w:r>
    </w:p>
    <w:p w:rsidR="00053329" w:rsidRPr="005E71BD" w:rsidRDefault="00053329" w:rsidP="00053329">
      <w:pPr>
        <w:ind w:left="4956" w:firstLine="708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i/>
          <w:sz w:val="20"/>
          <w:szCs w:val="20"/>
        </w:rPr>
        <w:t>do podpisania umowy)</w:t>
      </w:r>
    </w:p>
    <w:p w:rsidR="00053329" w:rsidRPr="005E71BD" w:rsidRDefault="00053329" w:rsidP="00053329">
      <w:pPr>
        <w:rPr>
          <w:rFonts w:ascii="Verdana" w:hAnsi="Verdana" w:cs="Arial"/>
          <w:i/>
          <w:sz w:val="20"/>
          <w:szCs w:val="20"/>
        </w:rPr>
      </w:pP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  <w:r w:rsidRPr="005E71BD">
        <w:rPr>
          <w:rFonts w:ascii="Verdana" w:hAnsi="Verdana" w:cs="Arial"/>
          <w:i/>
          <w:sz w:val="20"/>
          <w:szCs w:val="20"/>
        </w:rPr>
        <w:tab/>
      </w:r>
    </w:p>
    <w:p w:rsidR="00053329" w:rsidRPr="005E71BD" w:rsidRDefault="00053329" w:rsidP="00053329">
      <w:pPr>
        <w:pStyle w:val="Pisma"/>
        <w:autoSpaceDE/>
        <w:autoSpaceDN/>
        <w:spacing w:after="60"/>
        <w:rPr>
          <w:rFonts w:ascii="Verdana" w:hAnsi="Verdana" w:cs="Arial"/>
          <w:b/>
          <w:szCs w:val="20"/>
        </w:rPr>
      </w:pPr>
      <w:r w:rsidRPr="005E71BD">
        <w:rPr>
          <w:rFonts w:ascii="Verdana" w:hAnsi="Verdana" w:cs="Arial"/>
          <w:szCs w:val="20"/>
        </w:rPr>
        <w:t>Załączniki:</w:t>
      </w: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>Załącznik nr 1 -</w:t>
      </w:r>
      <w:r w:rsidR="00A10393">
        <w:rPr>
          <w:rFonts w:ascii="Verdana" w:hAnsi="Verdana" w:cs="Arial"/>
          <w:b/>
          <w:sz w:val="20"/>
          <w:szCs w:val="20"/>
        </w:rPr>
        <w:t xml:space="preserve"> </w:t>
      </w:r>
      <w:bookmarkStart w:id="2" w:name="_GoBack"/>
      <w:bookmarkEnd w:id="2"/>
      <w:r w:rsidRPr="005E71BD">
        <w:rPr>
          <w:rFonts w:ascii="Verdana" w:hAnsi="Verdana" w:cs="Arial"/>
          <w:sz w:val="20"/>
          <w:szCs w:val="20"/>
        </w:rPr>
        <w:t>Zakres udzielanego wsparcia szkoleniowo przed rozpoczęciem działalności gospodarczej.</w:t>
      </w:r>
      <w:r w:rsidRPr="005E71BD">
        <w:rPr>
          <w:rFonts w:ascii="Verdana" w:hAnsi="Verdana" w:cs="Arial"/>
          <w:sz w:val="20"/>
          <w:szCs w:val="20"/>
        </w:rPr>
        <w:br w:type="page"/>
      </w:r>
    </w:p>
    <w:p w:rsidR="005E399B" w:rsidRDefault="005E399B" w:rsidP="00053329">
      <w:pPr>
        <w:rPr>
          <w:rFonts w:ascii="Arial" w:hAnsi="Arial" w:cs="Arial"/>
          <w:b/>
        </w:rPr>
      </w:pPr>
    </w:p>
    <w:p w:rsidR="00053329" w:rsidRPr="005E71BD" w:rsidRDefault="00053329" w:rsidP="00053329">
      <w:pPr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 xml:space="preserve">Załącznik 1 do Umowy o udzielenie wsparcia </w:t>
      </w:r>
      <w:r w:rsidR="00DC5B94" w:rsidRPr="005E71BD">
        <w:rPr>
          <w:rFonts w:ascii="Verdana" w:hAnsi="Verdana" w:cs="Arial"/>
          <w:b/>
          <w:sz w:val="20"/>
          <w:szCs w:val="20"/>
        </w:rPr>
        <w:t>szkoleniowego</w:t>
      </w:r>
    </w:p>
    <w:p w:rsidR="00053329" w:rsidRPr="005E71BD" w:rsidRDefault="00053329" w:rsidP="00DC5B94">
      <w:pPr>
        <w:rPr>
          <w:rFonts w:ascii="Verdana" w:hAnsi="Verdana" w:cs="Arial"/>
          <w:sz w:val="20"/>
          <w:szCs w:val="20"/>
        </w:rPr>
      </w:pPr>
    </w:p>
    <w:p w:rsidR="00053329" w:rsidRPr="005E71BD" w:rsidRDefault="00053329" w:rsidP="00DC5B94">
      <w:pPr>
        <w:jc w:val="center"/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 xml:space="preserve">ZAKRES UDZIELANEGO WSPARCIA </w:t>
      </w:r>
      <w:r w:rsidR="00DC5B94" w:rsidRPr="005E71BD">
        <w:rPr>
          <w:rFonts w:ascii="Verdana" w:hAnsi="Verdana" w:cs="Arial"/>
          <w:b/>
          <w:sz w:val="20"/>
          <w:szCs w:val="20"/>
        </w:rPr>
        <w:t xml:space="preserve">SZKOLENIOWEGO </w:t>
      </w:r>
      <w:r w:rsidRPr="005E71BD">
        <w:rPr>
          <w:rFonts w:ascii="Verdana" w:hAnsi="Verdana" w:cs="Arial"/>
          <w:b/>
          <w:sz w:val="20"/>
          <w:szCs w:val="20"/>
        </w:rPr>
        <w:t>PRZED ROZPOCZĘCIEM DZIAŁALNOŚCI GOSPODARCZEJ</w:t>
      </w:r>
    </w:p>
    <w:p w:rsidR="00053329" w:rsidRPr="005E71BD" w:rsidRDefault="00053329" w:rsidP="00A90F5A">
      <w:pPr>
        <w:numPr>
          <w:ilvl w:val="0"/>
          <w:numId w:val="10"/>
        </w:numPr>
        <w:spacing w:before="0" w:after="0" w:line="240" w:lineRule="auto"/>
        <w:ind w:left="142" w:hanging="142"/>
        <w:jc w:val="left"/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 xml:space="preserve">Zakres tematyczny wsparcia </w:t>
      </w:r>
      <w:r w:rsidR="00DC5B94" w:rsidRPr="005E71BD">
        <w:rPr>
          <w:rFonts w:ascii="Verdana" w:hAnsi="Verdana" w:cs="Arial"/>
          <w:b/>
          <w:sz w:val="20"/>
          <w:szCs w:val="20"/>
        </w:rPr>
        <w:t xml:space="preserve">szkoleniowego </w:t>
      </w:r>
    </w:p>
    <w:p w:rsidR="00DC5B94" w:rsidRPr="005E71BD" w:rsidRDefault="00DC5B94" w:rsidP="00DC5B94">
      <w:pPr>
        <w:jc w:val="left"/>
        <w:rPr>
          <w:rFonts w:ascii="Verdana" w:hAnsi="Verdana" w:cs="Arial"/>
          <w:sz w:val="20"/>
          <w:szCs w:val="20"/>
        </w:rPr>
      </w:pP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Uczestnik projektu „</w:t>
      </w:r>
      <w:r w:rsidR="00DC5B94" w:rsidRPr="005E71BD">
        <w:rPr>
          <w:rFonts w:ascii="Verdana" w:hAnsi="Verdana" w:cs="Arial"/>
          <w:sz w:val="20"/>
          <w:szCs w:val="20"/>
        </w:rPr>
        <w:t>Złap za STER!</w:t>
      </w:r>
      <w:r w:rsidRPr="005E71BD">
        <w:rPr>
          <w:rFonts w:ascii="Verdana" w:hAnsi="Verdana" w:cs="Arial"/>
          <w:sz w:val="20"/>
          <w:szCs w:val="20"/>
        </w:rPr>
        <w:t xml:space="preserve">” w ramach wsparcia </w:t>
      </w:r>
      <w:r w:rsidR="00DC5B94" w:rsidRPr="005E71BD">
        <w:rPr>
          <w:rFonts w:ascii="Verdana" w:hAnsi="Verdana" w:cs="Arial"/>
          <w:sz w:val="20"/>
          <w:szCs w:val="20"/>
        </w:rPr>
        <w:t xml:space="preserve">szkoleniowego </w:t>
      </w:r>
      <w:r w:rsidRPr="005E71BD">
        <w:rPr>
          <w:rFonts w:ascii="Verdana" w:hAnsi="Verdana" w:cs="Arial"/>
          <w:sz w:val="20"/>
          <w:szCs w:val="20"/>
        </w:rPr>
        <w:t>przed założeniem działalności gospodarczej otrzymuje kompleksowe wsparcie w postaci kursu p</w:t>
      </w:r>
      <w:r w:rsidR="00DC5B94" w:rsidRPr="005E71BD">
        <w:rPr>
          <w:rFonts w:ascii="Verdana" w:hAnsi="Verdana" w:cs="Arial"/>
          <w:sz w:val="20"/>
          <w:szCs w:val="20"/>
        </w:rPr>
        <w:t xml:space="preserve">rzedsiębiorczości oraz szkolenia w tym grupowego i indywidualnego </w:t>
      </w:r>
      <w:r w:rsidRPr="005E71BD">
        <w:rPr>
          <w:rFonts w:ascii="Verdana" w:hAnsi="Verdana" w:cs="Arial"/>
          <w:sz w:val="20"/>
          <w:szCs w:val="20"/>
        </w:rPr>
        <w:t xml:space="preserve"> w zakresie pisania biznes planów.</w:t>
      </w: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  <w:u w:val="single"/>
        </w:rPr>
        <w:t>Wsparcie szkoleniowe</w:t>
      </w:r>
      <w:r w:rsidRPr="005E71BD">
        <w:rPr>
          <w:rFonts w:ascii="Verdana" w:hAnsi="Verdana" w:cs="Arial"/>
          <w:sz w:val="20"/>
          <w:szCs w:val="20"/>
        </w:rPr>
        <w:t xml:space="preserve"> (kurs przedsiębiorczości) mające postać zajęć grupowych w wymiarze </w:t>
      </w:r>
      <w:r w:rsidR="00DC5B94" w:rsidRPr="005E71BD">
        <w:rPr>
          <w:rFonts w:ascii="Verdana" w:hAnsi="Verdana" w:cs="Arial"/>
          <w:b/>
          <w:sz w:val="20"/>
          <w:szCs w:val="20"/>
        </w:rPr>
        <w:t>60</w:t>
      </w:r>
      <w:r w:rsidRPr="005E71BD">
        <w:rPr>
          <w:rFonts w:ascii="Verdana" w:hAnsi="Verdana" w:cs="Arial"/>
          <w:sz w:val="20"/>
          <w:szCs w:val="20"/>
        </w:rPr>
        <w:t xml:space="preserve"> godzin dydaktycznych, zostało </w:t>
      </w:r>
      <w:r w:rsidR="00DC5B94" w:rsidRPr="005E71BD">
        <w:rPr>
          <w:rFonts w:ascii="Verdana" w:hAnsi="Verdana" w:cs="Arial"/>
          <w:sz w:val="20"/>
          <w:szCs w:val="20"/>
        </w:rPr>
        <w:t>podzielone na 6</w:t>
      </w:r>
      <w:r w:rsidRPr="005E71BD">
        <w:rPr>
          <w:rFonts w:ascii="Verdana" w:hAnsi="Verdana" w:cs="Arial"/>
          <w:sz w:val="20"/>
          <w:szCs w:val="20"/>
        </w:rPr>
        <w:t xml:space="preserve"> modułów szkoleniowych:</w:t>
      </w:r>
    </w:p>
    <w:p w:rsidR="00DC5B94" w:rsidRPr="005E71BD" w:rsidRDefault="00DC5B94" w:rsidP="00A90F5A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jc w:val="left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projektowanie własnego przedsięwzięcia – 18 godzin dydaktycznych</w:t>
      </w:r>
    </w:p>
    <w:p w:rsidR="00DC5B94" w:rsidRPr="005E71BD" w:rsidRDefault="00DC5B94" w:rsidP="00A90F5A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jc w:val="left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praktyczne aspekty zakładania dział. gosp. – 6 godzin dydaktycznych</w:t>
      </w:r>
    </w:p>
    <w:p w:rsidR="00DC5B94" w:rsidRPr="005E71BD" w:rsidRDefault="00DC5B94" w:rsidP="00A90F5A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jc w:val="left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prawo  - 6 godzin dydaktycznych</w:t>
      </w:r>
    </w:p>
    <w:p w:rsidR="00DC5B94" w:rsidRPr="005E71BD" w:rsidRDefault="00DC5B94" w:rsidP="00A90F5A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jc w:val="left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marketing  -6 godzin dydaktycznych</w:t>
      </w:r>
    </w:p>
    <w:p w:rsidR="00DC5B94" w:rsidRPr="005E71BD" w:rsidRDefault="00DC5B94" w:rsidP="00A90F5A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426" w:hanging="426"/>
        <w:jc w:val="left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finanse i podatki - 18 godzin dydaktycznych</w:t>
      </w:r>
    </w:p>
    <w:p w:rsidR="00053329" w:rsidRPr="005E71BD" w:rsidRDefault="00DC5B94" w:rsidP="00A90F5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negocjacje i sprzedaż -  6 godzin dydaktycznych</w:t>
      </w:r>
    </w:p>
    <w:p w:rsidR="00053329" w:rsidRPr="005E71BD" w:rsidRDefault="00DC5B94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  <w:u w:val="single"/>
        </w:rPr>
        <w:t>Szkolenie w tym grupowe i indywidualne</w:t>
      </w:r>
      <w:r w:rsidR="00053329" w:rsidRPr="005E71BD">
        <w:rPr>
          <w:rFonts w:ascii="Verdana" w:hAnsi="Verdana" w:cs="Arial"/>
          <w:sz w:val="20"/>
          <w:szCs w:val="20"/>
        </w:rPr>
        <w:t xml:space="preserve"> w zakresie pisania biznesplanów będzie miało postać:</w:t>
      </w:r>
    </w:p>
    <w:p w:rsidR="00053329" w:rsidRPr="005E71BD" w:rsidRDefault="00053329" w:rsidP="00A90F5A">
      <w:pPr>
        <w:numPr>
          <w:ilvl w:val="0"/>
          <w:numId w:val="11"/>
        </w:numPr>
        <w:spacing w:before="0" w:after="0" w:line="240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Zajęć grupowych – w wymiarze </w:t>
      </w:r>
      <w:r w:rsidR="00DC5B94" w:rsidRPr="005E71BD">
        <w:rPr>
          <w:rFonts w:ascii="Verdana" w:hAnsi="Verdana" w:cs="Arial"/>
          <w:b/>
          <w:sz w:val="20"/>
          <w:szCs w:val="20"/>
        </w:rPr>
        <w:t>12</w:t>
      </w:r>
      <w:r w:rsidRPr="005E71BD">
        <w:rPr>
          <w:rFonts w:ascii="Verdana" w:hAnsi="Verdana" w:cs="Arial"/>
          <w:sz w:val="20"/>
          <w:szCs w:val="20"/>
        </w:rPr>
        <w:t>godzin dydaktycznych</w:t>
      </w:r>
      <w:r w:rsidR="00382967" w:rsidRPr="005E71BD">
        <w:rPr>
          <w:rFonts w:ascii="Verdana" w:hAnsi="Verdana" w:cs="Arial"/>
          <w:sz w:val="20"/>
          <w:szCs w:val="20"/>
        </w:rPr>
        <w:t>/na grupę</w:t>
      </w:r>
    </w:p>
    <w:p w:rsidR="00053329" w:rsidRPr="005E71BD" w:rsidRDefault="00053329" w:rsidP="00A90F5A">
      <w:pPr>
        <w:numPr>
          <w:ilvl w:val="0"/>
          <w:numId w:val="11"/>
        </w:numPr>
        <w:spacing w:before="0" w:after="0" w:line="240" w:lineRule="auto"/>
        <w:ind w:left="426" w:hanging="426"/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Spotkań indywidualnych – w wymiarze </w:t>
      </w:r>
      <w:r w:rsidR="00DC5B94" w:rsidRPr="005E71BD">
        <w:rPr>
          <w:rFonts w:ascii="Verdana" w:hAnsi="Verdana" w:cs="Arial"/>
          <w:b/>
          <w:sz w:val="20"/>
          <w:szCs w:val="20"/>
        </w:rPr>
        <w:t>6</w:t>
      </w:r>
      <w:r w:rsidRPr="005E71BD">
        <w:rPr>
          <w:rFonts w:ascii="Verdana" w:hAnsi="Verdana" w:cs="Arial"/>
          <w:sz w:val="20"/>
          <w:szCs w:val="20"/>
        </w:rPr>
        <w:t xml:space="preserve"> godzin dydaktycznych</w:t>
      </w:r>
      <w:r w:rsidR="00382967" w:rsidRPr="005E71BD">
        <w:rPr>
          <w:rFonts w:ascii="Verdana" w:hAnsi="Verdana" w:cs="Arial"/>
          <w:sz w:val="20"/>
          <w:szCs w:val="20"/>
        </w:rPr>
        <w:t>/osobę</w:t>
      </w:r>
    </w:p>
    <w:p w:rsidR="00DC5B94" w:rsidRPr="005E71BD" w:rsidRDefault="00DC5B94" w:rsidP="00DC5B94">
      <w:pPr>
        <w:spacing w:before="0" w:after="0" w:line="240" w:lineRule="auto"/>
        <w:ind w:left="426"/>
        <w:rPr>
          <w:rFonts w:ascii="Verdana" w:hAnsi="Verdana" w:cs="Arial"/>
          <w:sz w:val="20"/>
          <w:szCs w:val="20"/>
        </w:rPr>
      </w:pPr>
    </w:p>
    <w:p w:rsidR="00DC5B94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Łącznie w ramach wsparcia </w:t>
      </w:r>
      <w:r w:rsidR="00DC5B94" w:rsidRPr="005E71BD">
        <w:rPr>
          <w:rFonts w:ascii="Verdana" w:hAnsi="Verdana" w:cs="Arial"/>
          <w:sz w:val="20"/>
          <w:szCs w:val="20"/>
        </w:rPr>
        <w:t xml:space="preserve">szkoleniowego </w:t>
      </w:r>
      <w:r w:rsidRPr="005E71BD">
        <w:rPr>
          <w:rFonts w:ascii="Verdana" w:hAnsi="Verdana" w:cs="Arial"/>
          <w:sz w:val="20"/>
          <w:szCs w:val="20"/>
        </w:rPr>
        <w:t xml:space="preserve">przed rozpoczęciem działalności gospodarczej Uczestnikowi Projektu przysługiwać będzie </w:t>
      </w:r>
      <w:r w:rsidR="00DC5B94" w:rsidRPr="005E71BD">
        <w:rPr>
          <w:rFonts w:ascii="Verdana" w:hAnsi="Verdana" w:cs="Arial"/>
          <w:b/>
          <w:sz w:val="20"/>
          <w:szCs w:val="20"/>
        </w:rPr>
        <w:t>78</w:t>
      </w:r>
      <w:r w:rsidRPr="005E71BD">
        <w:rPr>
          <w:rFonts w:ascii="Verdana" w:hAnsi="Verdana" w:cs="Arial"/>
          <w:sz w:val="20"/>
          <w:szCs w:val="20"/>
        </w:rPr>
        <w:t xml:space="preserve"> godziny dydaktyczne wsparcia.</w:t>
      </w:r>
    </w:p>
    <w:p w:rsidR="00053329" w:rsidRPr="005E71BD" w:rsidRDefault="00053329" w:rsidP="00A90F5A">
      <w:pPr>
        <w:numPr>
          <w:ilvl w:val="0"/>
          <w:numId w:val="10"/>
        </w:numPr>
        <w:spacing w:before="0" w:after="0" w:line="240" w:lineRule="auto"/>
        <w:rPr>
          <w:rFonts w:ascii="Verdana" w:hAnsi="Verdana" w:cs="Arial"/>
          <w:b/>
          <w:sz w:val="20"/>
          <w:szCs w:val="20"/>
        </w:rPr>
      </w:pPr>
      <w:r w:rsidRPr="005E71BD">
        <w:rPr>
          <w:rFonts w:ascii="Verdana" w:hAnsi="Verdana" w:cs="Arial"/>
          <w:b/>
          <w:sz w:val="20"/>
          <w:szCs w:val="20"/>
        </w:rPr>
        <w:t xml:space="preserve">Przedział czasowy oraz miejsce realizacji poszczególnych usług </w:t>
      </w:r>
    </w:p>
    <w:p w:rsidR="00DC5B94" w:rsidRPr="005E71BD" w:rsidRDefault="00DC5B94" w:rsidP="00DC5B94">
      <w:pPr>
        <w:spacing w:before="0" w:after="0" w:line="240" w:lineRule="auto"/>
        <w:ind w:left="720"/>
        <w:rPr>
          <w:rFonts w:ascii="Verdana" w:hAnsi="Verdana" w:cs="Arial"/>
          <w:b/>
          <w:sz w:val="20"/>
          <w:szCs w:val="20"/>
        </w:rPr>
      </w:pP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 xml:space="preserve">Wsparcie szkoleniowe w postaci kursu przedsiębiorczości oraz doradztwo w zakresie biznes planów odbywać się będzie w okresie od </w:t>
      </w:r>
      <w:r w:rsidR="005E399B" w:rsidRPr="005E71BD">
        <w:rPr>
          <w:rFonts w:ascii="Verdana" w:hAnsi="Verdana" w:cs="Arial"/>
          <w:sz w:val="20"/>
          <w:szCs w:val="20"/>
          <w:highlight w:val="yellow"/>
        </w:rPr>
        <w:t>09.09.2021 r. do  08.11.2021</w:t>
      </w:r>
      <w:r w:rsidRPr="005E71BD">
        <w:rPr>
          <w:rFonts w:ascii="Verdana" w:hAnsi="Verdana" w:cs="Arial"/>
          <w:sz w:val="20"/>
          <w:szCs w:val="20"/>
          <w:highlight w:val="yellow"/>
        </w:rPr>
        <w:t xml:space="preserve"> r.</w:t>
      </w:r>
      <w:r w:rsidR="00DC5B94" w:rsidRPr="005E71BD">
        <w:rPr>
          <w:rFonts w:ascii="Verdana" w:hAnsi="Verdana" w:cs="Arial"/>
          <w:sz w:val="20"/>
          <w:szCs w:val="20"/>
        </w:rPr>
        <w:t xml:space="preserve"> w Krakowie.</w:t>
      </w: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  <w:r w:rsidRPr="005E71BD">
        <w:rPr>
          <w:rFonts w:ascii="Verdana" w:hAnsi="Verdana" w:cs="Arial"/>
          <w:sz w:val="20"/>
          <w:szCs w:val="20"/>
        </w:rPr>
        <w:t>Harmonogram zajęć zostanie dostarczony Uczestnikom Projektu przed ich rozpoczęciem.</w:t>
      </w: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</w:p>
    <w:p w:rsidR="00053329" w:rsidRPr="005E71BD" w:rsidRDefault="00053329" w:rsidP="00053329">
      <w:pPr>
        <w:rPr>
          <w:rFonts w:ascii="Verdana" w:hAnsi="Verdana" w:cs="Arial"/>
          <w:sz w:val="20"/>
          <w:szCs w:val="20"/>
        </w:rPr>
      </w:pPr>
    </w:p>
    <w:sectPr w:rsidR="00053329" w:rsidRPr="005E71BD" w:rsidSect="0048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70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64" w:rsidRDefault="003A2164" w:rsidP="00E5575E">
      <w:pPr>
        <w:spacing w:after="0" w:line="240" w:lineRule="auto"/>
      </w:pPr>
      <w:r>
        <w:separator/>
      </w:r>
    </w:p>
  </w:endnote>
  <w:endnote w:type="continuationSeparator" w:id="0">
    <w:p w:rsidR="003A2164" w:rsidRDefault="003A2164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6E" w:rsidRDefault="00486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EA" w:rsidRPr="0048676E" w:rsidRDefault="009F11EA" w:rsidP="0048676E">
    <w:pPr>
      <w:pStyle w:val="Stopka"/>
      <w:tabs>
        <w:tab w:val="clear" w:pos="4536"/>
        <w:tab w:val="left" w:pos="250"/>
        <w:tab w:val="left" w:pos="3630"/>
        <w:tab w:val="center" w:pos="4535"/>
        <w:tab w:val="right" w:pos="10064"/>
      </w:tabs>
      <w:rPr>
        <w:rFonts w:ascii="Arial" w:hAnsi="Arial" w:cs="Arial"/>
        <w:w w:val="102"/>
        <w:sz w:val="14"/>
        <w:szCs w:val="14"/>
      </w:rPr>
    </w:pPr>
    <w:r>
      <w:rPr>
        <w:rFonts w:ascii="Arial" w:hAnsi="Arial" w:cs="Arial"/>
        <w:noProof/>
        <w:w w:val="102"/>
        <w:sz w:val="14"/>
        <w:szCs w:val="14"/>
        <w:lang w:eastAsia="pl-PL"/>
      </w:rPr>
      <w:drawing>
        <wp:inline distT="0" distB="0" distL="0" distR="0">
          <wp:extent cx="3935730" cy="524510"/>
          <wp:effectExtent l="19050" t="0" r="762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w w:val="102"/>
        <w:sz w:val="14"/>
        <w:szCs w:val="14"/>
      </w:rPr>
      <w:t>S</w:t>
    </w:r>
    <w:r>
      <w:rPr>
        <w:rFonts w:ascii="Arial" w:hAnsi="Arial" w:cs="Arial"/>
        <w:sz w:val="14"/>
        <w:szCs w:val="14"/>
      </w:rPr>
      <w:t xml:space="preserve">trona </w:t>
    </w:r>
    <w:r w:rsidR="00006FBE">
      <w:rPr>
        <w:rFonts w:ascii="Arial" w:hAnsi="Arial" w:cs="Arial"/>
        <w:b/>
        <w:sz w:val="14"/>
        <w:szCs w:val="14"/>
      </w:rPr>
      <w:fldChar w:fldCharType="begin"/>
    </w:r>
    <w:r>
      <w:rPr>
        <w:rFonts w:ascii="Arial" w:hAnsi="Arial" w:cs="Arial"/>
        <w:b/>
        <w:sz w:val="14"/>
        <w:szCs w:val="14"/>
      </w:rPr>
      <w:instrText>PAGE</w:instrText>
    </w:r>
    <w:r w:rsidR="00006FBE">
      <w:rPr>
        <w:rFonts w:ascii="Arial" w:hAnsi="Arial" w:cs="Arial"/>
        <w:b/>
        <w:sz w:val="14"/>
        <w:szCs w:val="14"/>
      </w:rPr>
      <w:fldChar w:fldCharType="separate"/>
    </w:r>
    <w:r w:rsidR="00A10393">
      <w:rPr>
        <w:rFonts w:ascii="Arial" w:hAnsi="Arial" w:cs="Arial"/>
        <w:b/>
        <w:noProof/>
        <w:sz w:val="14"/>
        <w:szCs w:val="14"/>
      </w:rPr>
      <w:t>6</w:t>
    </w:r>
    <w:r w:rsidR="00006FBE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z </w:t>
    </w:r>
    <w:r w:rsidR="00006FBE">
      <w:rPr>
        <w:rFonts w:ascii="Arial" w:hAnsi="Arial" w:cs="Arial"/>
        <w:b/>
        <w:sz w:val="14"/>
        <w:szCs w:val="14"/>
      </w:rPr>
      <w:fldChar w:fldCharType="begin"/>
    </w:r>
    <w:r>
      <w:rPr>
        <w:rFonts w:ascii="Arial" w:hAnsi="Arial" w:cs="Arial"/>
        <w:b/>
        <w:sz w:val="14"/>
        <w:szCs w:val="14"/>
      </w:rPr>
      <w:instrText>NUMPAGES</w:instrText>
    </w:r>
    <w:r w:rsidR="00006FBE">
      <w:rPr>
        <w:rFonts w:ascii="Arial" w:hAnsi="Arial" w:cs="Arial"/>
        <w:b/>
        <w:sz w:val="14"/>
        <w:szCs w:val="14"/>
      </w:rPr>
      <w:fldChar w:fldCharType="separate"/>
    </w:r>
    <w:r w:rsidR="00A10393">
      <w:rPr>
        <w:rFonts w:ascii="Arial" w:hAnsi="Arial" w:cs="Arial"/>
        <w:b/>
        <w:noProof/>
        <w:sz w:val="14"/>
        <w:szCs w:val="14"/>
      </w:rPr>
      <w:t>6</w:t>
    </w:r>
    <w:r w:rsidR="00006FBE">
      <w:rPr>
        <w:rFonts w:ascii="Arial" w:hAnsi="Arial" w:cs="Arial"/>
        <w:b/>
        <w:sz w:val="14"/>
        <w:szCs w:val="14"/>
      </w:rPr>
      <w:fldChar w:fldCharType="end"/>
    </w:r>
  </w:p>
  <w:p w:rsidR="009F11EA" w:rsidRPr="00B247A6" w:rsidRDefault="009F11EA" w:rsidP="009F11EA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:rsidR="00D0189D" w:rsidRPr="00D0189D" w:rsidRDefault="00D0189D" w:rsidP="00D0189D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6E" w:rsidRDefault="00486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64" w:rsidRDefault="003A2164" w:rsidP="00E5575E">
      <w:pPr>
        <w:spacing w:after="0" w:line="240" w:lineRule="auto"/>
      </w:pPr>
      <w:r>
        <w:separator/>
      </w:r>
    </w:p>
  </w:footnote>
  <w:footnote w:type="continuationSeparator" w:id="0">
    <w:p w:rsidR="003A2164" w:rsidRDefault="003A2164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6E" w:rsidRDefault="00486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5C" w:rsidRPr="006D763F" w:rsidRDefault="0048676E" w:rsidP="006D763F">
    <w:pPr>
      <w:pStyle w:val="Nagwek"/>
      <w:spacing w:before="0"/>
      <w:jc w:val="center"/>
      <w:rPr>
        <w:b/>
        <w:noProof/>
        <w:color w:val="FF0000"/>
        <w:sz w:val="20"/>
        <w:szCs w:val="20"/>
        <w:lang w:eastAsia="pl-PL"/>
      </w:rPr>
    </w:pPr>
    <w:r>
      <w:rPr>
        <w:noProof/>
        <w:szCs w:val="16"/>
        <w:lang w:eastAsia="pl-PL"/>
      </w:rPr>
      <w:drawing>
        <wp:inline distT="0" distB="0" distL="0" distR="0">
          <wp:extent cx="5756910" cy="683895"/>
          <wp:effectExtent l="19050" t="0" r="0" b="0"/>
          <wp:docPr id="1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0393">
      <w:rPr>
        <w:noProof/>
        <w:color w:val="FF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rightMargin">
                <wp:posOffset>228600</wp:posOffset>
              </wp:positionH>
              <wp:positionV relativeFrom="margin">
                <wp:posOffset>131445</wp:posOffset>
              </wp:positionV>
              <wp:extent cx="414020" cy="832104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832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D5C" w:rsidRPr="008E7BCD" w:rsidRDefault="007E2D5C" w:rsidP="0023281E">
                          <w:pPr>
                            <w:pStyle w:val="Stopka"/>
                            <w:rPr>
                              <w:rFonts w:eastAsia="Times New Roman" w:cs="Calibri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8pt;margin-top:10.35pt;width:32.6pt;height:655.2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gsuQ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7E2D5C" w:rsidRPr="008E7BCD" w:rsidRDefault="007E2D5C" w:rsidP="0023281E">
                    <w:pPr>
                      <w:pStyle w:val="Stopka"/>
                      <w:rPr>
                        <w:rFonts w:eastAsia="Times New Roman" w:cs="Calibri"/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6E" w:rsidRDefault="00486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30C"/>
    <w:multiLevelType w:val="hybridMultilevel"/>
    <w:tmpl w:val="F7E0FE0E"/>
    <w:lvl w:ilvl="0" w:tplc="FB8CADF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84E3C"/>
    <w:multiLevelType w:val="hybridMultilevel"/>
    <w:tmpl w:val="0E50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5602"/>
    <w:multiLevelType w:val="hybridMultilevel"/>
    <w:tmpl w:val="54BC285A"/>
    <w:lvl w:ilvl="0" w:tplc="F0547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74ECD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0676C"/>
    <w:multiLevelType w:val="hybridMultilevel"/>
    <w:tmpl w:val="04CEBECC"/>
    <w:lvl w:ilvl="0" w:tplc="2556BB88">
      <w:start w:val="1"/>
      <w:numFmt w:val="decimal"/>
      <w:lvlText w:val="%1."/>
      <w:lvlJc w:val="left"/>
      <w:pPr>
        <w:ind w:left="644" w:hanging="360"/>
      </w:pPr>
      <w:rPr>
        <w:rFonts w:ascii="Arial" w:eastAsia="Verdana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958CE"/>
    <w:multiLevelType w:val="hybridMultilevel"/>
    <w:tmpl w:val="39E0A5EE"/>
    <w:lvl w:ilvl="0" w:tplc="C7F0C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85C57"/>
    <w:multiLevelType w:val="hybridMultilevel"/>
    <w:tmpl w:val="AE1627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B67D7"/>
    <w:multiLevelType w:val="hybridMultilevel"/>
    <w:tmpl w:val="BFBC4078"/>
    <w:lvl w:ilvl="0" w:tplc="3776FDD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640C"/>
    <w:multiLevelType w:val="hybridMultilevel"/>
    <w:tmpl w:val="FF701680"/>
    <w:lvl w:ilvl="0" w:tplc="44C6BFE2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E05D1"/>
    <w:multiLevelType w:val="hybridMultilevel"/>
    <w:tmpl w:val="0EA2B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E"/>
    <w:rsid w:val="00003418"/>
    <w:rsid w:val="00005B1E"/>
    <w:rsid w:val="00006FBE"/>
    <w:rsid w:val="00007FE9"/>
    <w:rsid w:val="0001058B"/>
    <w:rsid w:val="000152A5"/>
    <w:rsid w:val="00016285"/>
    <w:rsid w:val="00025235"/>
    <w:rsid w:val="00042A00"/>
    <w:rsid w:val="00043B45"/>
    <w:rsid w:val="00046428"/>
    <w:rsid w:val="0004726C"/>
    <w:rsid w:val="00053329"/>
    <w:rsid w:val="00054950"/>
    <w:rsid w:val="00060624"/>
    <w:rsid w:val="00061A80"/>
    <w:rsid w:val="000627A9"/>
    <w:rsid w:val="00063F9B"/>
    <w:rsid w:val="00070860"/>
    <w:rsid w:val="000711F4"/>
    <w:rsid w:val="00093FF9"/>
    <w:rsid w:val="00094012"/>
    <w:rsid w:val="00094CCF"/>
    <w:rsid w:val="00095702"/>
    <w:rsid w:val="000A1D09"/>
    <w:rsid w:val="000B1A25"/>
    <w:rsid w:val="000B41F6"/>
    <w:rsid w:val="000C21A4"/>
    <w:rsid w:val="000C3BBA"/>
    <w:rsid w:val="000C586B"/>
    <w:rsid w:val="000D30DB"/>
    <w:rsid w:val="000D3465"/>
    <w:rsid w:val="000D3AFD"/>
    <w:rsid w:val="000E2E25"/>
    <w:rsid w:val="000E45E6"/>
    <w:rsid w:val="000E6F32"/>
    <w:rsid w:val="00117AFC"/>
    <w:rsid w:val="00122288"/>
    <w:rsid w:val="0012477A"/>
    <w:rsid w:val="001248B2"/>
    <w:rsid w:val="001300AE"/>
    <w:rsid w:val="0013053A"/>
    <w:rsid w:val="00130E2A"/>
    <w:rsid w:val="00134E78"/>
    <w:rsid w:val="00142F70"/>
    <w:rsid w:val="0014648D"/>
    <w:rsid w:val="00147847"/>
    <w:rsid w:val="00152B8A"/>
    <w:rsid w:val="00152F71"/>
    <w:rsid w:val="00156DD5"/>
    <w:rsid w:val="00160B76"/>
    <w:rsid w:val="00170AEC"/>
    <w:rsid w:val="00180895"/>
    <w:rsid w:val="00190720"/>
    <w:rsid w:val="00191007"/>
    <w:rsid w:val="00196012"/>
    <w:rsid w:val="001A28C2"/>
    <w:rsid w:val="001A6857"/>
    <w:rsid w:val="001A6EF4"/>
    <w:rsid w:val="001A70B4"/>
    <w:rsid w:val="001B3AEF"/>
    <w:rsid w:val="001C0D40"/>
    <w:rsid w:val="001D0C66"/>
    <w:rsid w:val="001E28D0"/>
    <w:rsid w:val="001E3C21"/>
    <w:rsid w:val="001E5E27"/>
    <w:rsid w:val="001E6FC1"/>
    <w:rsid w:val="001F0097"/>
    <w:rsid w:val="001F74B1"/>
    <w:rsid w:val="0020056A"/>
    <w:rsid w:val="002018D5"/>
    <w:rsid w:val="00214E38"/>
    <w:rsid w:val="00221061"/>
    <w:rsid w:val="00225011"/>
    <w:rsid w:val="00230640"/>
    <w:rsid w:val="0023281E"/>
    <w:rsid w:val="00234CAF"/>
    <w:rsid w:val="00244165"/>
    <w:rsid w:val="00251AC3"/>
    <w:rsid w:val="002534F2"/>
    <w:rsid w:val="00254A95"/>
    <w:rsid w:val="00255C15"/>
    <w:rsid w:val="002653E9"/>
    <w:rsid w:val="00266EFD"/>
    <w:rsid w:val="00270ACD"/>
    <w:rsid w:val="0027500F"/>
    <w:rsid w:val="00275B63"/>
    <w:rsid w:val="00281F5F"/>
    <w:rsid w:val="002837E7"/>
    <w:rsid w:val="002A0F40"/>
    <w:rsid w:val="002A2F58"/>
    <w:rsid w:val="002A2FAE"/>
    <w:rsid w:val="002A428A"/>
    <w:rsid w:val="002A4B04"/>
    <w:rsid w:val="002B03BD"/>
    <w:rsid w:val="002B2A6A"/>
    <w:rsid w:val="002B6156"/>
    <w:rsid w:val="002C20F3"/>
    <w:rsid w:val="002C60D4"/>
    <w:rsid w:val="002E053F"/>
    <w:rsid w:val="002E1336"/>
    <w:rsid w:val="002E2B81"/>
    <w:rsid w:val="00300920"/>
    <w:rsid w:val="00300CCF"/>
    <w:rsid w:val="003036E4"/>
    <w:rsid w:val="00303B59"/>
    <w:rsid w:val="00317E08"/>
    <w:rsid w:val="00323894"/>
    <w:rsid w:val="0032397B"/>
    <w:rsid w:val="00327294"/>
    <w:rsid w:val="00332430"/>
    <w:rsid w:val="00334573"/>
    <w:rsid w:val="00334767"/>
    <w:rsid w:val="00335C7C"/>
    <w:rsid w:val="003369F1"/>
    <w:rsid w:val="003460E0"/>
    <w:rsid w:val="00350C15"/>
    <w:rsid w:val="0035365D"/>
    <w:rsid w:val="003537A5"/>
    <w:rsid w:val="00355188"/>
    <w:rsid w:val="00356CB6"/>
    <w:rsid w:val="00362E1C"/>
    <w:rsid w:val="003676F2"/>
    <w:rsid w:val="003769FD"/>
    <w:rsid w:val="00382967"/>
    <w:rsid w:val="00395FFB"/>
    <w:rsid w:val="003969C4"/>
    <w:rsid w:val="003A2164"/>
    <w:rsid w:val="003A24AD"/>
    <w:rsid w:val="003A5424"/>
    <w:rsid w:val="003B6F3B"/>
    <w:rsid w:val="003D6E8D"/>
    <w:rsid w:val="003D6EED"/>
    <w:rsid w:val="003E00B6"/>
    <w:rsid w:val="003E78B8"/>
    <w:rsid w:val="004029F2"/>
    <w:rsid w:val="00402BD5"/>
    <w:rsid w:val="004111D2"/>
    <w:rsid w:val="00421ED0"/>
    <w:rsid w:val="004244B4"/>
    <w:rsid w:val="00426DA4"/>
    <w:rsid w:val="004274D6"/>
    <w:rsid w:val="00443B81"/>
    <w:rsid w:val="00445BE1"/>
    <w:rsid w:val="00447574"/>
    <w:rsid w:val="00455C73"/>
    <w:rsid w:val="0047182C"/>
    <w:rsid w:val="004724B4"/>
    <w:rsid w:val="0047793B"/>
    <w:rsid w:val="0048676E"/>
    <w:rsid w:val="0049775E"/>
    <w:rsid w:val="00497A87"/>
    <w:rsid w:val="004A3111"/>
    <w:rsid w:val="004C18DC"/>
    <w:rsid w:val="004C2DA4"/>
    <w:rsid w:val="004D1087"/>
    <w:rsid w:val="004D3B88"/>
    <w:rsid w:val="004D7F0A"/>
    <w:rsid w:val="004E14F2"/>
    <w:rsid w:val="004E3F77"/>
    <w:rsid w:val="004E4F0F"/>
    <w:rsid w:val="004E5FB6"/>
    <w:rsid w:val="004F0BC7"/>
    <w:rsid w:val="004F3503"/>
    <w:rsid w:val="004F3948"/>
    <w:rsid w:val="004F4415"/>
    <w:rsid w:val="004F6329"/>
    <w:rsid w:val="0050183A"/>
    <w:rsid w:val="0050296D"/>
    <w:rsid w:val="00514E7D"/>
    <w:rsid w:val="00533697"/>
    <w:rsid w:val="00535301"/>
    <w:rsid w:val="00540DA4"/>
    <w:rsid w:val="00541029"/>
    <w:rsid w:val="00541664"/>
    <w:rsid w:val="005446B6"/>
    <w:rsid w:val="00554D06"/>
    <w:rsid w:val="00554D98"/>
    <w:rsid w:val="00557333"/>
    <w:rsid w:val="00560EAA"/>
    <w:rsid w:val="00562A94"/>
    <w:rsid w:val="0056646B"/>
    <w:rsid w:val="00574FE6"/>
    <w:rsid w:val="00580B59"/>
    <w:rsid w:val="005816AD"/>
    <w:rsid w:val="00593DD0"/>
    <w:rsid w:val="005959AB"/>
    <w:rsid w:val="005A309F"/>
    <w:rsid w:val="005A4835"/>
    <w:rsid w:val="005B1706"/>
    <w:rsid w:val="005B3AE3"/>
    <w:rsid w:val="005C033C"/>
    <w:rsid w:val="005C337F"/>
    <w:rsid w:val="005C42C3"/>
    <w:rsid w:val="005C4D68"/>
    <w:rsid w:val="005D09EE"/>
    <w:rsid w:val="005D308A"/>
    <w:rsid w:val="005E399B"/>
    <w:rsid w:val="005E71BD"/>
    <w:rsid w:val="005F23B3"/>
    <w:rsid w:val="005F2CD6"/>
    <w:rsid w:val="0060326C"/>
    <w:rsid w:val="00610B05"/>
    <w:rsid w:val="00610F89"/>
    <w:rsid w:val="0062082B"/>
    <w:rsid w:val="00622FC7"/>
    <w:rsid w:val="00623B0C"/>
    <w:rsid w:val="00626B71"/>
    <w:rsid w:val="0063087E"/>
    <w:rsid w:val="006330A3"/>
    <w:rsid w:val="006379DB"/>
    <w:rsid w:val="00643BA1"/>
    <w:rsid w:val="00643EA6"/>
    <w:rsid w:val="00647479"/>
    <w:rsid w:val="00654734"/>
    <w:rsid w:val="00656B44"/>
    <w:rsid w:val="00670DE4"/>
    <w:rsid w:val="00675D1F"/>
    <w:rsid w:val="006767CF"/>
    <w:rsid w:val="006827EA"/>
    <w:rsid w:val="00695B76"/>
    <w:rsid w:val="006A1023"/>
    <w:rsid w:val="006B3614"/>
    <w:rsid w:val="006B4A89"/>
    <w:rsid w:val="006B4DB7"/>
    <w:rsid w:val="006B7F1E"/>
    <w:rsid w:val="006C0C2C"/>
    <w:rsid w:val="006D1054"/>
    <w:rsid w:val="006D763F"/>
    <w:rsid w:val="006D78B3"/>
    <w:rsid w:val="006D7A94"/>
    <w:rsid w:val="006E295A"/>
    <w:rsid w:val="006E55BF"/>
    <w:rsid w:val="006E6957"/>
    <w:rsid w:val="006E6E4B"/>
    <w:rsid w:val="006F005D"/>
    <w:rsid w:val="007011E1"/>
    <w:rsid w:val="0070123D"/>
    <w:rsid w:val="00712E4D"/>
    <w:rsid w:val="00716D45"/>
    <w:rsid w:val="00717102"/>
    <w:rsid w:val="00720317"/>
    <w:rsid w:val="007222DE"/>
    <w:rsid w:val="007248E9"/>
    <w:rsid w:val="00733E90"/>
    <w:rsid w:val="00766494"/>
    <w:rsid w:val="00770F4E"/>
    <w:rsid w:val="00771EAA"/>
    <w:rsid w:val="00777647"/>
    <w:rsid w:val="00781030"/>
    <w:rsid w:val="00793EE7"/>
    <w:rsid w:val="007962AC"/>
    <w:rsid w:val="0079694B"/>
    <w:rsid w:val="007A01E0"/>
    <w:rsid w:val="007A6907"/>
    <w:rsid w:val="007A6FDC"/>
    <w:rsid w:val="007B08F0"/>
    <w:rsid w:val="007B1FFF"/>
    <w:rsid w:val="007B5EBC"/>
    <w:rsid w:val="007C1296"/>
    <w:rsid w:val="007C4753"/>
    <w:rsid w:val="007C4D6B"/>
    <w:rsid w:val="007C5F4F"/>
    <w:rsid w:val="007C60AB"/>
    <w:rsid w:val="007C6ACB"/>
    <w:rsid w:val="007C7F18"/>
    <w:rsid w:val="007D2D7C"/>
    <w:rsid w:val="007E283A"/>
    <w:rsid w:val="007E2B26"/>
    <w:rsid w:val="007E2D5C"/>
    <w:rsid w:val="007E340D"/>
    <w:rsid w:val="007F077F"/>
    <w:rsid w:val="007F3894"/>
    <w:rsid w:val="007F522E"/>
    <w:rsid w:val="008041D4"/>
    <w:rsid w:val="00805762"/>
    <w:rsid w:val="00811079"/>
    <w:rsid w:val="00812E74"/>
    <w:rsid w:val="00813634"/>
    <w:rsid w:val="00814DB8"/>
    <w:rsid w:val="0082214B"/>
    <w:rsid w:val="008226E2"/>
    <w:rsid w:val="00845169"/>
    <w:rsid w:val="00853BCF"/>
    <w:rsid w:val="00864F7F"/>
    <w:rsid w:val="00865080"/>
    <w:rsid w:val="008731E1"/>
    <w:rsid w:val="00876155"/>
    <w:rsid w:val="00876DEB"/>
    <w:rsid w:val="00884BC0"/>
    <w:rsid w:val="00886F1C"/>
    <w:rsid w:val="00890871"/>
    <w:rsid w:val="0089395F"/>
    <w:rsid w:val="008956EB"/>
    <w:rsid w:val="00896F3A"/>
    <w:rsid w:val="00897F35"/>
    <w:rsid w:val="008B1684"/>
    <w:rsid w:val="008E616F"/>
    <w:rsid w:val="008E7BCD"/>
    <w:rsid w:val="0090170A"/>
    <w:rsid w:val="00904656"/>
    <w:rsid w:val="009046D1"/>
    <w:rsid w:val="00923753"/>
    <w:rsid w:val="00926351"/>
    <w:rsid w:val="009343DD"/>
    <w:rsid w:val="00934EBE"/>
    <w:rsid w:val="00935BA0"/>
    <w:rsid w:val="009375BD"/>
    <w:rsid w:val="00937748"/>
    <w:rsid w:val="00937F7C"/>
    <w:rsid w:val="0094415F"/>
    <w:rsid w:val="00951CA9"/>
    <w:rsid w:val="00951DF2"/>
    <w:rsid w:val="00965C65"/>
    <w:rsid w:val="009752CA"/>
    <w:rsid w:val="009756EB"/>
    <w:rsid w:val="00985379"/>
    <w:rsid w:val="00987BF6"/>
    <w:rsid w:val="00995B54"/>
    <w:rsid w:val="009A7D4B"/>
    <w:rsid w:val="009B3562"/>
    <w:rsid w:val="009B6DB7"/>
    <w:rsid w:val="009C48E8"/>
    <w:rsid w:val="009D6CC4"/>
    <w:rsid w:val="009E1E89"/>
    <w:rsid w:val="009E20FA"/>
    <w:rsid w:val="009E2818"/>
    <w:rsid w:val="009E5C0D"/>
    <w:rsid w:val="009F02F7"/>
    <w:rsid w:val="009F11EA"/>
    <w:rsid w:val="009F5730"/>
    <w:rsid w:val="00A10393"/>
    <w:rsid w:val="00A1485A"/>
    <w:rsid w:val="00A17FF1"/>
    <w:rsid w:val="00A21D07"/>
    <w:rsid w:val="00A23019"/>
    <w:rsid w:val="00A2514C"/>
    <w:rsid w:val="00A32DBB"/>
    <w:rsid w:val="00A42E43"/>
    <w:rsid w:val="00A45314"/>
    <w:rsid w:val="00A75A9B"/>
    <w:rsid w:val="00A77793"/>
    <w:rsid w:val="00A8077D"/>
    <w:rsid w:val="00A90F5A"/>
    <w:rsid w:val="00A91578"/>
    <w:rsid w:val="00A95C37"/>
    <w:rsid w:val="00AA0D24"/>
    <w:rsid w:val="00AA1744"/>
    <w:rsid w:val="00AA2724"/>
    <w:rsid w:val="00AC0317"/>
    <w:rsid w:val="00AC3BB5"/>
    <w:rsid w:val="00AC4DE4"/>
    <w:rsid w:val="00AD6093"/>
    <w:rsid w:val="00AD66E2"/>
    <w:rsid w:val="00AE291A"/>
    <w:rsid w:val="00AE77D2"/>
    <w:rsid w:val="00AF212E"/>
    <w:rsid w:val="00AF2D8B"/>
    <w:rsid w:val="00AF5E2E"/>
    <w:rsid w:val="00B01909"/>
    <w:rsid w:val="00B04929"/>
    <w:rsid w:val="00B15C8D"/>
    <w:rsid w:val="00B21F08"/>
    <w:rsid w:val="00B225BE"/>
    <w:rsid w:val="00B240F3"/>
    <w:rsid w:val="00B32223"/>
    <w:rsid w:val="00B33370"/>
    <w:rsid w:val="00B3339C"/>
    <w:rsid w:val="00B453C0"/>
    <w:rsid w:val="00B524A4"/>
    <w:rsid w:val="00B576CC"/>
    <w:rsid w:val="00B66CA8"/>
    <w:rsid w:val="00B6710E"/>
    <w:rsid w:val="00B70878"/>
    <w:rsid w:val="00B718BC"/>
    <w:rsid w:val="00B81390"/>
    <w:rsid w:val="00B82869"/>
    <w:rsid w:val="00B85629"/>
    <w:rsid w:val="00B91F96"/>
    <w:rsid w:val="00BB4192"/>
    <w:rsid w:val="00BC2B8A"/>
    <w:rsid w:val="00BC39FF"/>
    <w:rsid w:val="00BD421D"/>
    <w:rsid w:val="00BE0944"/>
    <w:rsid w:val="00BE733A"/>
    <w:rsid w:val="00BF265B"/>
    <w:rsid w:val="00BF42E2"/>
    <w:rsid w:val="00BF468B"/>
    <w:rsid w:val="00C024B3"/>
    <w:rsid w:val="00C0706A"/>
    <w:rsid w:val="00C13323"/>
    <w:rsid w:val="00C245B0"/>
    <w:rsid w:val="00C33991"/>
    <w:rsid w:val="00C470F9"/>
    <w:rsid w:val="00C4769F"/>
    <w:rsid w:val="00C53BBF"/>
    <w:rsid w:val="00C6000B"/>
    <w:rsid w:val="00C63710"/>
    <w:rsid w:val="00C70477"/>
    <w:rsid w:val="00C73E67"/>
    <w:rsid w:val="00C76948"/>
    <w:rsid w:val="00C77A7C"/>
    <w:rsid w:val="00C807F6"/>
    <w:rsid w:val="00C935C1"/>
    <w:rsid w:val="00C95323"/>
    <w:rsid w:val="00CA00BE"/>
    <w:rsid w:val="00CA2F4A"/>
    <w:rsid w:val="00CB7920"/>
    <w:rsid w:val="00CC4C05"/>
    <w:rsid w:val="00CC5484"/>
    <w:rsid w:val="00CC79D2"/>
    <w:rsid w:val="00CE19AE"/>
    <w:rsid w:val="00CE2C22"/>
    <w:rsid w:val="00CE4694"/>
    <w:rsid w:val="00D0189D"/>
    <w:rsid w:val="00D02514"/>
    <w:rsid w:val="00D03264"/>
    <w:rsid w:val="00D05449"/>
    <w:rsid w:val="00D12B3D"/>
    <w:rsid w:val="00D210FE"/>
    <w:rsid w:val="00D22EFC"/>
    <w:rsid w:val="00D25138"/>
    <w:rsid w:val="00D32168"/>
    <w:rsid w:val="00D32538"/>
    <w:rsid w:val="00D331E7"/>
    <w:rsid w:val="00D435AF"/>
    <w:rsid w:val="00D44C92"/>
    <w:rsid w:val="00D45E8D"/>
    <w:rsid w:val="00D46B4B"/>
    <w:rsid w:val="00D47B5B"/>
    <w:rsid w:val="00D508A4"/>
    <w:rsid w:val="00D61FCD"/>
    <w:rsid w:val="00D6205B"/>
    <w:rsid w:val="00D62128"/>
    <w:rsid w:val="00D63C18"/>
    <w:rsid w:val="00D6668D"/>
    <w:rsid w:val="00D70928"/>
    <w:rsid w:val="00D7347E"/>
    <w:rsid w:val="00DA1209"/>
    <w:rsid w:val="00DB0CF3"/>
    <w:rsid w:val="00DB2E8A"/>
    <w:rsid w:val="00DB3681"/>
    <w:rsid w:val="00DB4918"/>
    <w:rsid w:val="00DB6CF0"/>
    <w:rsid w:val="00DC3FC9"/>
    <w:rsid w:val="00DC5B94"/>
    <w:rsid w:val="00DD3B53"/>
    <w:rsid w:val="00DE5691"/>
    <w:rsid w:val="00DE68F8"/>
    <w:rsid w:val="00E0235D"/>
    <w:rsid w:val="00E0780C"/>
    <w:rsid w:val="00E11EA4"/>
    <w:rsid w:val="00E1784B"/>
    <w:rsid w:val="00E23942"/>
    <w:rsid w:val="00E25B0C"/>
    <w:rsid w:val="00E3072A"/>
    <w:rsid w:val="00E3511A"/>
    <w:rsid w:val="00E36A67"/>
    <w:rsid w:val="00E376E6"/>
    <w:rsid w:val="00E453A1"/>
    <w:rsid w:val="00E52771"/>
    <w:rsid w:val="00E5575E"/>
    <w:rsid w:val="00E607C9"/>
    <w:rsid w:val="00E6389C"/>
    <w:rsid w:val="00E67A12"/>
    <w:rsid w:val="00E800AE"/>
    <w:rsid w:val="00E82F73"/>
    <w:rsid w:val="00E83E26"/>
    <w:rsid w:val="00E870D4"/>
    <w:rsid w:val="00E96C44"/>
    <w:rsid w:val="00E9751B"/>
    <w:rsid w:val="00EA238B"/>
    <w:rsid w:val="00EB3956"/>
    <w:rsid w:val="00EB420B"/>
    <w:rsid w:val="00EB5959"/>
    <w:rsid w:val="00EB7667"/>
    <w:rsid w:val="00EC11F7"/>
    <w:rsid w:val="00EC1536"/>
    <w:rsid w:val="00EC3ED6"/>
    <w:rsid w:val="00EC53A0"/>
    <w:rsid w:val="00EE3504"/>
    <w:rsid w:val="00EF2AE4"/>
    <w:rsid w:val="00EF35E2"/>
    <w:rsid w:val="00EF5381"/>
    <w:rsid w:val="00F01169"/>
    <w:rsid w:val="00F0241C"/>
    <w:rsid w:val="00F0374D"/>
    <w:rsid w:val="00F26505"/>
    <w:rsid w:val="00F27222"/>
    <w:rsid w:val="00F37523"/>
    <w:rsid w:val="00F52890"/>
    <w:rsid w:val="00F5314D"/>
    <w:rsid w:val="00F7431D"/>
    <w:rsid w:val="00F75112"/>
    <w:rsid w:val="00F75140"/>
    <w:rsid w:val="00F772CB"/>
    <w:rsid w:val="00F80CBF"/>
    <w:rsid w:val="00F8334B"/>
    <w:rsid w:val="00F96766"/>
    <w:rsid w:val="00F96A05"/>
    <w:rsid w:val="00FA5675"/>
    <w:rsid w:val="00FB053B"/>
    <w:rsid w:val="00FB3A96"/>
    <w:rsid w:val="00FB3C1D"/>
    <w:rsid w:val="00FB78D2"/>
    <w:rsid w:val="00FC3E54"/>
    <w:rsid w:val="00FC3EE6"/>
    <w:rsid w:val="00FC7671"/>
    <w:rsid w:val="00FD70FB"/>
    <w:rsid w:val="00FE1996"/>
    <w:rsid w:val="00FE4193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7402"/>
  <w15:docId w15:val="{E4B6F6F9-5B2B-40C8-89BA-0A0B77A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7793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6389C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77793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77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7793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7F1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43EA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43EA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B6C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6C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6CF0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5C42C3"/>
    <w:pPr>
      <w:spacing w:before="0"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5C4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C3E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3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2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E7BC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7779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79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7779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777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7793"/>
  </w:style>
  <w:style w:type="numbering" w:customStyle="1" w:styleId="Bezlisty11">
    <w:name w:val="Bez listy11"/>
    <w:next w:val="Bezlisty"/>
    <w:uiPriority w:val="99"/>
    <w:semiHidden/>
    <w:unhideWhenUsed/>
    <w:rsid w:val="00A77793"/>
  </w:style>
  <w:style w:type="paragraph" w:customStyle="1" w:styleId="Standardowy1">
    <w:name w:val="Standardowy1"/>
    <w:rsid w:val="00A7779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7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A777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77793"/>
    <w:pPr>
      <w:spacing w:before="0" w:after="0" w:line="240" w:lineRule="auto"/>
      <w:ind w:left="480"/>
      <w:jc w:val="lef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77793"/>
    <w:pPr>
      <w:spacing w:line="240" w:lineRule="auto"/>
      <w:jc w:val="left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77793"/>
    <w:pPr>
      <w:spacing w:before="0" w:after="0" w:line="240" w:lineRule="auto"/>
      <w:ind w:left="240"/>
      <w:jc w:val="left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A77793"/>
    <w:pPr>
      <w:spacing w:before="0" w:after="0" w:line="240" w:lineRule="auto"/>
      <w:ind w:left="1920"/>
      <w:jc w:val="left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A77793"/>
  </w:style>
  <w:style w:type="paragraph" w:customStyle="1" w:styleId="xl80">
    <w:name w:val="xl80"/>
    <w:basedOn w:val="Normalny"/>
    <w:rsid w:val="00A77793"/>
    <w:pPr>
      <w:pBdr>
        <w:left w:val="single" w:sz="4" w:space="0" w:color="auto"/>
      </w:pBdr>
      <w:spacing w:before="100" w:after="100" w:line="240" w:lineRule="auto"/>
      <w:jc w:val="center"/>
    </w:pPr>
    <w:rPr>
      <w:rFonts w:ascii="Arial" w:eastAsia="Arial Unicode MS" w:hAnsi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77793"/>
    <w:pPr>
      <w:spacing w:before="0" w:after="0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7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77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77793"/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semiHidden/>
    <w:rsid w:val="00A77793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2E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2E2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6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890871"/>
    <w:pPr>
      <w:spacing w:before="0" w:after="0" w:line="240" w:lineRule="auto"/>
      <w:jc w:val="center"/>
    </w:pPr>
    <w:rPr>
      <w:rFonts w:ascii="Arial" w:eastAsia="Arial" w:hAnsi="Arial" w:cs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90871"/>
    <w:rPr>
      <w:rFonts w:ascii="Arial" w:eastAsia="Arial" w:hAnsi="Arial" w:cs="Arial"/>
      <w:b/>
      <w:sz w:val="24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0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0F4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A0F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Pisma">
    <w:name w:val="Pisma"/>
    <w:basedOn w:val="Normalny"/>
    <w:rsid w:val="00053329"/>
    <w:pPr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5E8D"/>
    <w:pPr>
      <w:tabs>
        <w:tab w:val="num" w:pos="720"/>
      </w:tabs>
      <w:autoSpaceDE w:val="0"/>
      <w:autoSpaceDN w:val="0"/>
      <w:spacing w:before="0" w:after="0"/>
      <w:ind w:left="720" w:hanging="720"/>
      <w:jc w:val="center"/>
    </w:pPr>
    <w:rPr>
      <w:rFonts w:ascii="Tahoma" w:eastAsia="Times New Roman" w:hAnsi="Tahoma"/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D45E8D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E004-2687-45C9-A4AF-1BF9B377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10488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Wyjdź na PLUS</cp:lastModifiedBy>
  <cp:revision>2</cp:revision>
  <cp:lastPrinted>2021-03-23T09:40:00Z</cp:lastPrinted>
  <dcterms:created xsi:type="dcterms:W3CDTF">2021-11-19T12:02:00Z</dcterms:created>
  <dcterms:modified xsi:type="dcterms:W3CDTF">2021-11-19T12:02:00Z</dcterms:modified>
</cp:coreProperties>
</file>